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E7" w:rsidRPr="00B9118E" w:rsidRDefault="00BD3EE7" w:rsidP="00B702BF">
      <w:pPr>
        <w:pStyle w:val="Balk1"/>
        <w:spacing w:before="74"/>
        <w:ind w:left="0" w:firstLine="0"/>
        <w:rPr>
          <w:rFonts w:asciiTheme="minorHAnsi" w:hAnsiTheme="minorHAnsi" w:cstheme="minorHAnsi"/>
          <w:color w:val="333333"/>
          <w:sz w:val="23"/>
          <w:szCs w:val="23"/>
          <w:lang w:val="en-GB"/>
        </w:rPr>
      </w:pPr>
    </w:p>
    <w:p w:rsidR="00BD3EE7" w:rsidRPr="00B9118E" w:rsidRDefault="00BD3EE7" w:rsidP="00BD3EE7">
      <w:pPr>
        <w:spacing w:before="152"/>
        <w:ind w:left="306"/>
        <w:rPr>
          <w:rFonts w:asciiTheme="minorHAnsi" w:eastAsia="Arial" w:hAnsiTheme="minorHAnsi" w:cstheme="minorHAnsi"/>
          <w:b/>
          <w:bCs/>
          <w:color w:val="333333"/>
          <w:sz w:val="23"/>
          <w:szCs w:val="23"/>
        </w:rPr>
      </w:pPr>
      <w:r w:rsidRPr="00B9118E">
        <w:rPr>
          <w:rFonts w:asciiTheme="minorHAnsi" w:eastAsia="Arial" w:hAnsiTheme="minorHAnsi" w:cstheme="minorHAnsi"/>
          <w:b/>
          <w:bCs/>
          <w:color w:val="333333"/>
          <w:sz w:val="23"/>
          <w:szCs w:val="23"/>
        </w:rPr>
        <w:t xml:space="preserve">SARAR </w:t>
      </w:r>
      <w:r w:rsidR="00B9118E" w:rsidRPr="00B9118E">
        <w:rPr>
          <w:rFonts w:asciiTheme="minorHAnsi" w:eastAsia="Arial" w:hAnsiTheme="minorHAnsi" w:cstheme="minorHAnsi"/>
          <w:b/>
          <w:bCs/>
          <w:color w:val="333333"/>
          <w:sz w:val="23"/>
          <w:szCs w:val="23"/>
        </w:rPr>
        <w:t>OTOMOTİV PETROL ÜRÜNLERİ TURİZM VE SANAYİ TİCARET A.Ş.</w:t>
      </w:r>
    </w:p>
    <w:p w:rsidR="00BD3EE7" w:rsidRPr="00B9118E" w:rsidRDefault="00BD3EE7" w:rsidP="00BD3EE7">
      <w:pPr>
        <w:spacing w:before="152"/>
        <w:ind w:left="306"/>
        <w:rPr>
          <w:rFonts w:asciiTheme="minorHAnsi" w:hAnsiTheme="minorHAnsi" w:cstheme="minorHAnsi"/>
          <w:b/>
          <w:sz w:val="23"/>
          <w:szCs w:val="23"/>
        </w:rPr>
      </w:pPr>
      <w:r w:rsidRPr="00B9118E">
        <w:rPr>
          <w:rFonts w:asciiTheme="minorHAnsi" w:hAnsiTheme="minorHAnsi" w:cstheme="minorHAnsi"/>
          <w:b/>
          <w:color w:val="333333"/>
          <w:sz w:val="23"/>
          <w:szCs w:val="23"/>
        </w:rPr>
        <w:t>INFORMATIVE TEXT FOR EMPLOYEES ON THE OBTAINING, PROCESSING AND PROTECTION OF PERSONAL DATA</w:t>
      </w:r>
    </w:p>
    <w:p w:rsidR="00BD3EE7" w:rsidRPr="00B9118E" w:rsidRDefault="00BD3EE7" w:rsidP="00BD3EE7">
      <w:pPr>
        <w:pStyle w:val="Balk1"/>
        <w:numPr>
          <w:ilvl w:val="0"/>
          <w:numId w:val="4"/>
        </w:numPr>
        <w:spacing w:before="148"/>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BD3EE7" w:rsidRPr="00B9118E" w:rsidRDefault="00BD3EE7" w:rsidP="00BD3EE7">
      <w:pPr>
        <w:pStyle w:val="GvdeMetni"/>
        <w:spacing w:before="156" w:line="242" w:lineRule="auto"/>
        <w:ind w:left="306" w:right="304"/>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This text has been prepared in order to ensure that </w:t>
      </w:r>
      <w:proofErr w:type="spellStart"/>
      <w:r w:rsidRPr="00B9118E">
        <w:rPr>
          <w:rFonts w:asciiTheme="minorHAnsi" w:hAnsiTheme="minorHAnsi" w:cstheme="minorHAnsi"/>
          <w:color w:val="333333"/>
          <w:sz w:val="23"/>
          <w:szCs w:val="23"/>
          <w:lang w:val="en-GB"/>
        </w:rPr>
        <w:t>Sarar</w:t>
      </w:r>
      <w:proofErr w:type="spellEnd"/>
      <w:r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Pr="00B9118E">
        <w:rPr>
          <w:rFonts w:asciiTheme="minorHAnsi" w:hAnsiTheme="minorHAnsi" w:cstheme="minorHAnsi"/>
          <w:color w:val="333333"/>
          <w:sz w:val="23"/>
          <w:szCs w:val="23"/>
          <w:lang w:val="en-GB"/>
        </w:rPr>
        <w:t xml:space="preserve"> A.Ş. (hereinafter referred to as SARAR), in the capacity of ‘</w:t>
      </w:r>
      <w:r w:rsidRPr="00B9118E">
        <w:rPr>
          <w:rFonts w:asciiTheme="minorHAnsi" w:hAnsiTheme="minorHAnsi" w:cstheme="minorHAnsi"/>
          <w:b/>
          <w:color w:val="333333"/>
          <w:sz w:val="23"/>
          <w:szCs w:val="23"/>
          <w:lang w:val="en-GB"/>
        </w:rPr>
        <w:t>’Data Controller’’</w:t>
      </w:r>
      <w:r w:rsidRPr="00B9118E">
        <w:rPr>
          <w:rFonts w:asciiTheme="minorHAnsi" w:hAnsiTheme="minorHAnsi" w:cstheme="minorHAnsi"/>
          <w:color w:val="333333"/>
          <w:sz w:val="23"/>
          <w:szCs w:val="23"/>
          <w:lang w:val="en-GB"/>
        </w:rPr>
        <w:t>, complies with the "</w:t>
      </w:r>
      <w:r w:rsidRPr="00B9118E">
        <w:rPr>
          <w:rFonts w:asciiTheme="minorHAnsi" w:hAnsiTheme="minorHAnsi" w:cstheme="minorHAnsi"/>
          <w:b/>
          <w:color w:val="333333"/>
          <w:sz w:val="23"/>
          <w:szCs w:val="23"/>
          <w:lang w:val="en-GB"/>
        </w:rPr>
        <w:t>information obligation</w:t>
      </w:r>
      <w:r w:rsidRPr="00B9118E">
        <w:rPr>
          <w:rFonts w:asciiTheme="minorHAnsi" w:hAnsiTheme="minorHAnsi" w:cstheme="minorHAnsi"/>
          <w:color w:val="333333"/>
          <w:sz w:val="23"/>
          <w:szCs w:val="23"/>
          <w:lang w:val="en-GB"/>
        </w:rPr>
        <w:t>" within the scope of Article 10 of the Personal Data Protection Law (PPDL) numbered 6698.</w:t>
      </w:r>
    </w:p>
    <w:p w:rsidR="00BD3EE7" w:rsidRPr="00B9118E" w:rsidRDefault="00BD3EE7" w:rsidP="00BD3EE7">
      <w:pPr>
        <w:pStyle w:val="Balk1"/>
        <w:numPr>
          <w:ilvl w:val="0"/>
          <w:numId w:val="4"/>
        </w:numPr>
        <w:spacing w:before="142"/>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BD3EE7" w:rsidRDefault="00BD3EE7" w:rsidP="00B9118E">
      <w:pPr>
        <w:pStyle w:val="GvdeMetni"/>
        <w:spacing w:before="153"/>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Data Controller’s;</w:t>
      </w:r>
    </w:p>
    <w:p w:rsidR="00B9118E" w:rsidRPr="00B9118E" w:rsidRDefault="00B9118E" w:rsidP="00B9118E">
      <w:pPr>
        <w:pStyle w:val="GvdeMetni"/>
        <w:spacing w:before="153"/>
        <w:ind w:left="306"/>
        <w:jc w:val="both"/>
        <w:rPr>
          <w:rFonts w:asciiTheme="minorHAnsi" w:hAnsiTheme="minorHAnsi" w:cstheme="minorHAnsi"/>
          <w:sz w:val="23"/>
          <w:szCs w:val="23"/>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BD3EE7" w:rsidRPr="00B9118E" w:rsidTr="00DE72BC">
        <w:trPr>
          <w:trHeight w:val="422"/>
        </w:trPr>
        <w:tc>
          <w:tcPr>
            <w:tcW w:w="3581" w:type="dxa"/>
          </w:tcPr>
          <w:p w:rsidR="00BD3EE7" w:rsidRPr="00B9118E" w:rsidRDefault="00BD3EE7" w:rsidP="00DE72BC">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BD3EE7" w:rsidRPr="00B9118E" w:rsidRDefault="00BD3EE7" w:rsidP="00DE72BC">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D3EE7" w:rsidP="00B9118E">
            <w:pPr>
              <w:pStyle w:val="TableParagraph"/>
              <w:spacing w:before="0" w:line="268" w:lineRule="exact"/>
              <w:ind w:left="128"/>
              <w:rPr>
                <w:rFonts w:asciiTheme="minorHAnsi" w:hAnsiTheme="minorHAnsi" w:cstheme="minorHAnsi"/>
                <w:sz w:val="23"/>
                <w:szCs w:val="23"/>
                <w:lang w:val="en-GB"/>
              </w:rPr>
            </w:pPr>
            <w:proofErr w:type="spellStart"/>
            <w:r w:rsidRPr="00B9118E">
              <w:rPr>
                <w:rFonts w:asciiTheme="minorHAnsi" w:hAnsiTheme="minorHAnsi" w:cstheme="minorHAnsi"/>
                <w:color w:val="333333"/>
                <w:sz w:val="23"/>
                <w:szCs w:val="23"/>
                <w:lang w:val="en-GB"/>
              </w:rPr>
              <w:t>Sarar</w:t>
            </w:r>
            <w:proofErr w:type="spellEnd"/>
            <w:r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00B9118E" w:rsidRPr="00B9118E">
              <w:rPr>
                <w:rFonts w:asciiTheme="minorHAnsi" w:hAnsiTheme="minorHAnsi" w:cstheme="minorHAnsi"/>
                <w:color w:val="333333"/>
                <w:sz w:val="23"/>
                <w:szCs w:val="23"/>
                <w:lang w:val="en-GB"/>
              </w:rPr>
              <w:t xml:space="preserve"> A.Ş.</w:t>
            </w:r>
          </w:p>
        </w:tc>
      </w:tr>
      <w:tr w:rsidR="00BD3EE7" w:rsidRPr="00B9118E" w:rsidTr="00DE72BC">
        <w:trPr>
          <w:trHeight w:val="576"/>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D3EE7" w:rsidP="00B9118E">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074500</w:t>
            </w:r>
            <w:r w:rsidR="00B9118E" w:rsidRPr="00B9118E">
              <w:rPr>
                <w:rFonts w:asciiTheme="minorHAnsi" w:hAnsiTheme="minorHAnsi" w:cstheme="minorHAnsi"/>
                <w:color w:val="333333"/>
                <w:sz w:val="23"/>
                <w:szCs w:val="23"/>
                <w:lang w:val="en-GB"/>
              </w:rPr>
              <w:t>2781200017</w:t>
            </w:r>
          </w:p>
        </w:tc>
      </w:tr>
      <w:tr w:rsidR="00BD3EE7" w:rsidRPr="00B9118E" w:rsidTr="00DE72BC">
        <w:trPr>
          <w:trHeight w:val="851"/>
        </w:trPr>
        <w:tc>
          <w:tcPr>
            <w:tcW w:w="3581" w:type="dxa"/>
          </w:tcPr>
          <w:p w:rsidR="00BD3EE7" w:rsidRPr="00B9118E" w:rsidRDefault="00BD3EE7" w:rsidP="00DE72BC">
            <w:pPr>
              <w:pStyle w:val="TableParagraph"/>
              <w:spacing w:before="3"/>
              <w:rPr>
                <w:rFonts w:asciiTheme="minorHAnsi" w:hAnsiTheme="minorHAnsi" w:cstheme="minorHAnsi"/>
                <w:sz w:val="23"/>
                <w:szCs w:val="23"/>
                <w:lang w:val="en-GB"/>
              </w:rPr>
            </w:pPr>
          </w:p>
          <w:p w:rsidR="00BD3EE7" w:rsidRPr="00B9118E" w:rsidRDefault="00BD3EE7" w:rsidP="00DE72BC">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BD3EE7" w:rsidRPr="00B9118E" w:rsidRDefault="00BD3EE7" w:rsidP="00DE72BC">
            <w:pPr>
              <w:pStyle w:val="TableParagraph"/>
              <w:spacing w:before="3"/>
              <w:rPr>
                <w:rFonts w:asciiTheme="minorHAnsi" w:hAnsiTheme="minorHAnsi" w:cstheme="minorHAnsi"/>
                <w:sz w:val="23"/>
                <w:szCs w:val="23"/>
                <w:lang w:val="en-GB"/>
              </w:rPr>
            </w:pPr>
          </w:p>
          <w:p w:rsidR="00BD3EE7" w:rsidRPr="00B9118E" w:rsidRDefault="00BD3EE7" w:rsidP="00DE72BC">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9118E" w:rsidP="00DE72BC">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p>
          <w:p w:rsidR="00BD3EE7" w:rsidRPr="00B9118E" w:rsidRDefault="00BD3EE7" w:rsidP="00DE72BC">
            <w:pPr>
              <w:pStyle w:val="TableParagraph"/>
              <w:spacing w:line="244" w:lineRule="auto"/>
              <w:ind w:right="196"/>
              <w:rPr>
                <w:rFonts w:asciiTheme="minorHAnsi" w:hAnsiTheme="minorHAnsi" w:cstheme="minorHAnsi"/>
                <w:sz w:val="23"/>
                <w:szCs w:val="23"/>
                <w:lang w:val="en-GB"/>
              </w:rPr>
            </w:pPr>
            <w:r w:rsidRPr="00B9118E">
              <w:rPr>
                <w:rFonts w:asciiTheme="minorHAnsi" w:hAnsiTheme="minorHAnsi" w:cstheme="minorHAnsi"/>
                <w:color w:val="333333"/>
                <w:spacing w:val="-11"/>
                <w:w w:val="110"/>
                <w:sz w:val="23"/>
                <w:szCs w:val="23"/>
                <w:lang w:val="en-GB"/>
              </w:rPr>
              <w:t>ESKİŞEHİR</w:t>
            </w:r>
          </w:p>
        </w:tc>
      </w:tr>
      <w:tr w:rsidR="00BD3EE7" w:rsidRPr="00B9118E" w:rsidTr="00DE72BC">
        <w:trPr>
          <w:trHeight w:val="576"/>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D3EE7" w:rsidP="00B9118E">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00B9118E" w:rsidRPr="00B9118E">
              <w:rPr>
                <w:rFonts w:asciiTheme="minorHAnsi" w:hAnsiTheme="minorHAnsi" w:cstheme="minorHAnsi"/>
                <w:color w:val="333333"/>
                <w:sz w:val="23"/>
                <w:szCs w:val="23"/>
                <w:lang w:val="en-GB"/>
              </w:rPr>
              <w:t>227 55 55</w:t>
            </w:r>
          </w:p>
        </w:tc>
      </w:tr>
      <w:tr w:rsidR="00BD3EE7" w:rsidRPr="00B9118E" w:rsidTr="00DE72BC">
        <w:trPr>
          <w:trHeight w:val="575"/>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D3EE7" w:rsidP="00B9118E">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00B9118E" w:rsidRPr="00B9118E">
              <w:rPr>
                <w:rFonts w:asciiTheme="minorHAnsi" w:hAnsiTheme="minorHAnsi" w:cstheme="minorHAnsi"/>
                <w:color w:val="333333"/>
                <w:sz w:val="23"/>
                <w:szCs w:val="23"/>
                <w:lang w:val="en-GB"/>
              </w:rPr>
              <w:t>217 30 91</w:t>
            </w:r>
          </w:p>
        </w:tc>
      </w:tr>
      <w:tr w:rsidR="00BD3EE7" w:rsidRPr="00B9118E" w:rsidTr="00DE72BC">
        <w:trPr>
          <w:trHeight w:val="576"/>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D3EE7" w:rsidP="00DE72BC">
            <w:pPr>
              <w:pStyle w:val="TableParagraph"/>
              <w:ind w:left="128"/>
              <w:rPr>
                <w:rFonts w:asciiTheme="minorHAnsi" w:hAnsiTheme="minorHAnsi" w:cstheme="minorHAnsi"/>
                <w:sz w:val="23"/>
                <w:szCs w:val="23"/>
                <w:lang w:val="en-GB"/>
              </w:rPr>
            </w:pPr>
            <w:hyperlink r:id="rId5">
              <w:r w:rsidRPr="00B9118E">
                <w:rPr>
                  <w:rFonts w:asciiTheme="minorHAnsi" w:hAnsiTheme="minorHAnsi" w:cstheme="minorHAnsi"/>
                  <w:color w:val="333333"/>
                  <w:sz w:val="23"/>
                  <w:szCs w:val="23"/>
                  <w:lang w:val="en-GB"/>
                </w:rPr>
                <w:t>kvkk@sarar.com</w:t>
              </w:r>
            </w:hyperlink>
          </w:p>
        </w:tc>
      </w:tr>
      <w:tr w:rsidR="00BD3EE7" w:rsidRPr="00B9118E" w:rsidTr="00DE72BC">
        <w:trPr>
          <w:trHeight w:val="635"/>
        </w:trPr>
        <w:tc>
          <w:tcPr>
            <w:tcW w:w="3581" w:type="dxa"/>
          </w:tcPr>
          <w:p w:rsidR="00BD3EE7" w:rsidRPr="00B9118E" w:rsidRDefault="00BD3EE7" w:rsidP="00DE72BC">
            <w:pPr>
              <w:pStyle w:val="TableParagraph"/>
              <w:spacing w:before="1"/>
              <w:rPr>
                <w:rFonts w:asciiTheme="minorHAnsi" w:hAnsiTheme="minorHAnsi" w:cstheme="minorHAnsi"/>
                <w:sz w:val="23"/>
                <w:szCs w:val="23"/>
                <w:lang w:val="en-GB"/>
              </w:rPr>
            </w:pPr>
          </w:p>
          <w:p w:rsidR="00BD3EE7" w:rsidRPr="00B9118E" w:rsidRDefault="00BD3EE7" w:rsidP="00DE72BC">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BD3EE7" w:rsidRPr="00B9118E" w:rsidRDefault="00BD3EE7" w:rsidP="00DE72BC">
            <w:pPr>
              <w:pStyle w:val="TableParagraph"/>
              <w:spacing w:before="1"/>
              <w:rPr>
                <w:rFonts w:asciiTheme="minorHAnsi" w:hAnsiTheme="minorHAnsi" w:cstheme="minorHAnsi"/>
                <w:sz w:val="23"/>
                <w:szCs w:val="23"/>
                <w:lang w:val="en-GB"/>
              </w:rPr>
            </w:pPr>
          </w:p>
          <w:p w:rsidR="00BD3EE7" w:rsidRPr="00B9118E" w:rsidRDefault="00BD3EE7" w:rsidP="00DE72BC">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9118E" w:rsidP="00B9118E">
            <w:pPr>
              <w:pStyle w:val="TableParagraph"/>
              <w:ind w:left="128"/>
              <w:rPr>
                <w:rFonts w:asciiTheme="minorHAnsi" w:hAnsiTheme="minorHAnsi" w:cstheme="minorHAnsi"/>
                <w:sz w:val="23"/>
                <w:szCs w:val="23"/>
                <w:lang w:val="en-GB"/>
              </w:rPr>
            </w:pPr>
            <w:hyperlink r:id="rId6" w:history="1">
              <w:r w:rsidRPr="00B9118E">
                <w:rPr>
                  <w:rStyle w:val="Kpr"/>
                  <w:rFonts w:asciiTheme="minorHAnsi" w:hAnsiTheme="minorHAnsi" w:cstheme="minorHAnsi"/>
                  <w:sz w:val="23"/>
                  <w:szCs w:val="23"/>
                  <w:u w:color="0462C1"/>
                  <w:lang w:val="en-GB"/>
                </w:rPr>
                <w:t>sararotommotiv@hs03.kep.tr</w:t>
              </w:r>
            </w:hyperlink>
          </w:p>
        </w:tc>
      </w:tr>
    </w:tbl>
    <w:p w:rsidR="00BD3EE7" w:rsidRPr="00B9118E" w:rsidRDefault="00BD3EE7" w:rsidP="00BD3EE7">
      <w:pPr>
        <w:pStyle w:val="GvdeMetni"/>
        <w:spacing w:before="6"/>
        <w:ind w:left="0"/>
        <w:rPr>
          <w:rFonts w:asciiTheme="minorHAnsi" w:hAnsiTheme="minorHAnsi" w:cstheme="minorHAnsi"/>
          <w:sz w:val="23"/>
          <w:szCs w:val="23"/>
          <w:lang w:val="en-GB"/>
        </w:rPr>
      </w:pPr>
    </w:p>
    <w:p w:rsidR="00BD3EE7" w:rsidRPr="00B9118E" w:rsidRDefault="00BD3EE7" w:rsidP="00BD3EE7">
      <w:pPr>
        <w:pStyle w:val="Balk1"/>
        <w:numPr>
          <w:ilvl w:val="0"/>
          <w:numId w:val="4"/>
        </w:numPr>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BD3EE7" w:rsidRPr="00B9118E" w:rsidRDefault="00BD3EE7" w:rsidP="00BD3EE7">
      <w:pPr>
        <w:pStyle w:val="GvdeMetni"/>
        <w:spacing w:before="153" w:line="244" w:lineRule="auto"/>
        <w:ind w:left="306" w:right="307"/>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Pr="00B9118E">
        <w:rPr>
          <w:rFonts w:asciiTheme="minorHAnsi" w:hAnsiTheme="minorHAnsi" w:cstheme="minorHAnsi"/>
          <w:color w:val="333333"/>
          <w:sz w:val="23"/>
          <w:szCs w:val="23"/>
        </w:rPr>
        <w:t xml:space="preserve"> </w:t>
      </w:r>
      <w:r w:rsidRPr="00B9118E">
        <w:rPr>
          <w:rFonts w:asciiTheme="minorHAnsi" w:hAnsiTheme="minorHAnsi" w:cstheme="minorHAnsi"/>
          <w:color w:val="333333"/>
          <w:sz w:val="23"/>
          <w:szCs w:val="23"/>
          <w:lang w:val="en-GB"/>
        </w:rPr>
        <w:t>under the scope of the legal regulations.</w:t>
      </w:r>
    </w:p>
    <w:p w:rsidR="00BD3EE7" w:rsidRPr="00B9118E" w:rsidRDefault="00BD3EE7" w:rsidP="00B9118E">
      <w:pPr>
        <w:spacing w:before="146"/>
        <w:ind w:left="306"/>
        <w:jc w:val="both"/>
        <w:rPr>
          <w:rFonts w:asciiTheme="minorHAnsi" w:hAnsiTheme="minorHAnsi" w:cstheme="minorHAnsi"/>
          <w:color w:val="333333"/>
          <w:sz w:val="23"/>
          <w:szCs w:val="23"/>
        </w:rPr>
      </w:pPr>
      <w:r w:rsidRPr="00B9118E">
        <w:rPr>
          <w:rFonts w:asciiTheme="minorHAnsi" w:hAnsiTheme="minorHAnsi" w:cstheme="minorHAnsi"/>
          <w:color w:val="333333"/>
          <w:sz w:val="23"/>
          <w:szCs w:val="23"/>
        </w:rPr>
        <w:t>Personal data subject to data processing of the relevant person;</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Identity information, passport information, contact information, bank account information, payroll information, occupational health and safety information, mediation application forms, current personnel report, periodic examination form,</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Work entry-exit information, shift entry-exit information, leave forms, resume information, department, job and title information, performance information, intelligence information, IP information, criminal record, union information,</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Correspondence, warning information, warnings, </w:t>
      </w:r>
      <w:proofErr w:type="spellStart"/>
      <w:r w:rsidRPr="00B9118E">
        <w:rPr>
          <w:rFonts w:asciiTheme="minorHAnsi" w:hAnsiTheme="minorHAnsi" w:cstheme="minorHAnsi"/>
          <w:color w:val="333333"/>
          <w:sz w:val="23"/>
          <w:szCs w:val="23"/>
          <w:lang w:val="en-GB"/>
        </w:rPr>
        <w:t>defense</w:t>
      </w:r>
      <w:proofErr w:type="spellEnd"/>
      <w:r w:rsidRPr="00B9118E">
        <w:rPr>
          <w:rFonts w:asciiTheme="minorHAnsi" w:hAnsiTheme="minorHAnsi" w:cstheme="minorHAnsi"/>
          <w:color w:val="333333"/>
          <w:sz w:val="23"/>
          <w:szCs w:val="23"/>
          <w:lang w:val="en-GB"/>
        </w:rPr>
        <w:t xml:space="preserve"> letters, disciplinary minutes,</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Information about family members, health information, disability status,</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Traffic fines, legal/criminal litigation and enforcement proceedings made against them and reflected in the workplace,</w:t>
      </w:r>
    </w:p>
    <w:p w:rsidR="00BD3EE7" w:rsidRPr="00B9118E" w:rsidRDefault="00BD3EE7" w:rsidP="00BD3EE7">
      <w:pPr>
        <w:pStyle w:val="ListeParagraf"/>
        <w:numPr>
          <w:ilvl w:val="1"/>
          <w:numId w:val="4"/>
        </w:numPr>
        <w:tabs>
          <w:tab w:val="left" w:pos="1027"/>
        </w:tabs>
        <w:spacing w:line="244" w:lineRule="auto"/>
        <w:ind w:right="30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BD3EE7" w:rsidRPr="00B9118E" w:rsidRDefault="00BD3EE7" w:rsidP="00BD3EE7">
      <w:pPr>
        <w:tabs>
          <w:tab w:val="left" w:pos="1027"/>
        </w:tabs>
        <w:spacing w:line="244" w:lineRule="auto"/>
        <w:ind w:right="301"/>
        <w:rPr>
          <w:rFonts w:asciiTheme="minorHAnsi" w:hAnsiTheme="minorHAnsi" w:cstheme="minorHAnsi"/>
          <w:sz w:val="23"/>
          <w:szCs w:val="23"/>
        </w:rPr>
      </w:pPr>
    </w:p>
    <w:p w:rsidR="00BD3EE7" w:rsidRPr="00B9118E" w:rsidRDefault="00BD3EE7" w:rsidP="00BD3EE7">
      <w:pPr>
        <w:pStyle w:val="Balk1"/>
        <w:numPr>
          <w:ilvl w:val="0"/>
          <w:numId w:val="4"/>
        </w:numPr>
        <w:tabs>
          <w:tab w:val="left" w:pos="588"/>
        </w:tabs>
        <w:spacing w:before="69"/>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PURPOSE OF PROCESSING PERSONAL DATA</w:t>
      </w:r>
    </w:p>
    <w:p w:rsidR="00BD3EE7" w:rsidRPr="00B9118E" w:rsidRDefault="00BD3EE7" w:rsidP="00BD3EE7">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p>
    <w:p w:rsidR="00B9118E" w:rsidRDefault="00B9118E" w:rsidP="00BD3EE7">
      <w:pPr>
        <w:tabs>
          <w:tab w:val="left" w:pos="1027"/>
        </w:tabs>
        <w:spacing w:line="244" w:lineRule="auto"/>
        <w:ind w:right="301"/>
        <w:rPr>
          <w:rFonts w:asciiTheme="minorHAnsi" w:hAnsiTheme="minorHAnsi" w:cstheme="minorHAnsi"/>
          <w:sz w:val="23"/>
          <w:szCs w:val="23"/>
        </w:rPr>
      </w:pPr>
    </w:p>
    <w:p w:rsidR="00B9118E" w:rsidRPr="00B9118E" w:rsidRDefault="00B9118E" w:rsidP="00B9118E">
      <w:pPr>
        <w:pStyle w:val="ListeParagraf"/>
        <w:numPr>
          <w:ilvl w:val="1"/>
          <w:numId w:val="4"/>
        </w:numPr>
        <w:tabs>
          <w:tab w:val="left" w:pos="1027"/>
        </w:tabs>
        <w:spacing w:line="269" w:lineRule="exact"/>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Fulfilment of legal obligations, especially the Labour Law, Occupational Health and Safety Law, Turkish Commercial Code, Turkish Code of Obligations, Tax Law,</w:t>
      </w:r>
    </w:p>
    <w:p w:rsidR="00B9118E" w:rsidRPr="00B9118E" w:rsidRDefault="00B9118E" w:rsidP="00BD3EE7">
      <w:pPr>
        <w:tabs>
          <w:tab w:val="left" w:pos="1027"/>
        </w:tabs>
        <w:spacing w:line="244" w:lineRule="auto"/>
        <w:ind w:right="301"/>
        <w:rPr>
          <w:rFonts w:asciiTheme="minorHAnsi" w:hAnsiTheme="minorHAnsi" w:cstheme="minorHAnsi"/>
          <w:sz w:val="23"/>
          <w:szCs w:val="23"/>
        </w:rPr>
        <w:sectPr w:rsidR="00B9118E" w:rsidRPr="00B9118E" w:rsidSect="00B9118E">
          <w:pgSz w:w="11910" w:h="16840"/>
          <w:pgMar w:top="284" w:right="260" w:bottom="280" w:left="260" w:header="708" w:footer="708" w:gutter="0"/>
          <w:cols w:space="708"/>
        </w:sectPr>
      </w:pPr>
    </w:p>
    <w:p w:rsidR="00BD3EE7" w:rsidRPr="00B9118E" w:rsidRDefault="00BD3EE7" w:rsidP="00BD3EE7">
      <w:pPr>
        <w:pStyle w:val="GvdeMetni"/>
        <w:spacing w:before="4"/>
        <w:ind w:left="0"/>
        <w:rPr>
          <w:rFonts w:asciiTheme="minorHAnsi" w:hAnsiTheme="minorHAnsi" w:cstheme="minorHAnsi"/>
          <w:sz w:val="23"/>
          <w:szCs w:val="23"/>
          <w:lang w:val="en-GB"/>
        </w:rPr>
      </w:pPr>
    </w:p>
    <w:p w:rsidR="00BD3EE7" w:rsidRPr="00B9118E" w:rsidRDefault="00BD3EE7" w:rsidP="00BD3EE7">
      <w:pPr>
        <w:pStyle w:val="ListeParagraf"/>
        <w:numPr>
          <w:ilvl w:val="1"/>
          <w:numId w:val="4"/>
        </w:numPr>
        <w:tabs>
          <w:tab w:val="left" w:pos="1027"/>
        </w:tabs>
        <w:spacing w:line="269" w:lineRule="exact"/>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Improvement of working conditions, determination of work accidents, calculation of payrolls, making of union deductions and provision of union rights, calculation of labour receivables such as seniority and notice, making of PPS deductions, benefiting from personnel employment incentives, carrying out of leave and absenteeism processes,</w:t>
      </w:r>
    </w:p>
    <w:p w:rsidR="00BD3EE7" w:rsidRPr="00B9118E" w:rsidRDefault="00BD3EE7" w:rsidP="00BD3EE7">
      <w:pPr>
        <w:pStyle w:val="ListeParagraf"/>
        <w:numPr>
          <w:ilvl w:val="1"/>
          <w:numId w:val="4"/>
        </w:numPr>
        <w:tabs>
          <w:tab w:val="left" w:pos="1027"/>
        </w:tabs>
        <w:spacing w:line="269" w:lineRule="exact"/>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Increasing of the performance and productivity of employees, provision of internet access, tracking defined devices,</w:t>
      </w:r>
    </w:p>
    <w:p w:rsidR="00BD3EE7" w:rsidRPr="00B9118E" w:rsidRDefault="00BD3EE7" w:rsidP="00BD3EE7">
      <w:pPr>
        <w:pStyle w:val="ListeParagraf"/>
        <w:numPr>
          <w:ilvl w:val="1"/>
          <w:numId w:val="4"/>
        </w:numPr>
        <w:tabs>
          <w:tab w:val="left" w:pos="1027"/>
        </w:tabs>
        <w:spacing w:line="269" w:lineRule="exact"/>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Providing the resolution of disputes, auditing their suitability for the job,</w:t>
      </w:r>
    </w:p>
    <w:p w:rsidR="00BD3EE7" w:rsidRPr="00B9118E" w:rsidRDefault="00BD3EE7" w:rsidP="00BD3EE7">
      <w:pPr>
        <w:pStyle w:val="ListeParagraf"/>
        <w:numPr>
          <w:ilvl w:val="1"/>
          <w:numId w:val="4"/>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p>
    <w:p w:rsidR="00BD3EE7" w:rsidRPr="00B9118E" w:rsidRDefault="00BD3EE7" w:rsidP="00BD3EE7">
      <w:pPr>
        <w:pStyle w:val="GvdeMetni"/>
        <w:spacing w:before="1"/>
        <w:ind w:left="0"/>
        <w:rPr>
          <w:rFonts w:asciiTheme="minorHAnsi" w:hAnsiTheme="minorHAnsi" w:cstheme="minorHAnsi"/>
          <w:sz w:val="23"/>
          <w:szCs w:val="23"/>
          <w:lang w:val="en-GB"/>
        </w:rPr>
      </w:pPr>
    </w:p>
    <w:p w:rsidR="00BD3EE7" w:rsidRPr="00B9118E" w:rsidRDefault="00BD3EE7" w:rsidP="00BD3EE7">
      <w:pPr>
        <w:pStyle w:val="ListeParagraf"/>
        <w:numPr>
          <w:ilvl w:val="0"/>
          <w:numId w:val="4"/>
        </w:numPr>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TRANSFER OF PERSONAL DATA AND PURPOSE OF TRANSFER</w:t>
      </w:r>
    </w:p>
    <w:p w:rsidR="00BD3EE7" w:rsidRPr="00B9118E" w:rsidRDefault="00BD3EE7" w:rsidP="00BD3EE7">
      <w:pPr>
        <w:pStyle w:val="GvdeMetni"/>
        <w:spacing w:before="155"/>
        <w:ind w:right="30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Turkish Employment Agency, Joint Health and Safety Units, Social Security Institution, private insurance companies,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BD3EE7" w:rsidRPr="00B9118E" w:rsidRDefault="00BD3EE7" w:rsidP="00BD3EE7">
      <w:pPr>
        <w:pStyle w:val="Balk1"/>
        <w:numPr>
          <w:ilvl w:val="0"/>
          <w:numId w:val="4"/>
        </w:numPr>
        <w:tabs>
          <w:tab w:val="left" w:pos="588"/>
        </w:tabs>
        <w:spacing w:before="136"/>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BD3EE7" w:rsidRPr="00B9118E" w:rsidRDefault="00BD3EE7" w:rsidP="00BD3EE7">
      <w:pPr>
        <w:pStyle w:val="GvdeMetni"/>
        <w:spacing w:before="155" w:line="244" w:lineRule="auto"/>
        <w:ind w:left="306" w:right="309"/>
        <w:jc w:val="both"/>
        <w:rPr>
          <w:rFonts w:asciiTheme="minorHAnsi" w:hAnsiTheme="minorHAnsi" w:cstheme="minorHAnsi"/>
          <w:sz w:val="23"/>
          <w:szCs w:val="23"/>
          <w:lang w:val="en-GB"/>
        </w:rPr>
      </w:pPr>
      <w:r w:rsidRPr="00B9118E">
        <w:rPr>
          <w:rFonts w:asciiTheme="minorHAnsi" w:hAnsiTheme="minorHAnsi" w:cstheme="minorHAnsi"/>
          <w:sz w:val="23"/>
          <w:szCs w:val="23"/>
          <w:lang w:val="en-GB"/>
        </w:rPr>
        <w:t>Personal data can be obtained, in line with the above-mentioned purposes based on the articles 5 and 6 of the PDPL, directly from the data subject, by hand and/or e-mail or indirectly including but application form, camera recording systems and solution partner institutions and organizations with according to the purpose of obtaining the acquired data</w:t>
      </w:r>
      <w:r w:rsidR="001F5E09">
        <w:rPr>
          <w:rFonts w:asciiTheme="minorHAnsi" w:hAnsiTheme="minorHAnsi" w:cstheme="minorHAnsi"/>
          <w:sz w:val="23"/>
          <w:szCs w:val="23"/>
          <w:lang w:val="en-GB"/>
        </w:rPr>
        <w:t>.</w:t>
      </w:r>
    </w:p>
    <w:p w:rsidR="00BD3EE7" w:rsidRPr="00B9118E" w:rsidRDefault="00BD3EE7" w:rsidP="00BD3EE7">
      <w:pPr>
        <w:pStyle w:val="Balk1"/>
        <w:numPr>
          <w:ilvl w:val="0"/>
          <w:numId w:val="4"/>
        </w:numPr>
        <w:spacing w:before="141"/>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RIGHTS OF DATA SUBJECT </w:t>
      </w:r>
    </w:p>
    <w:p w:rsidR="00BD3EE7" w:rsidRPr="00B9118E" w:rsidRDefault="00BD3EE7" w:rsidP="00BD3EE7">
      <w:pPr>
        <w:pStyle w:val="GvdeMetni"/>
        <w:spacing w:before="155"/>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p>
    <w:p w:rsidR="00BD3EE7" w:rsidRPr="00B9118E" w:rsidRDefault="00BD3EE7" w:rsidP="00BD3EE7">
      <w:pPr>
        <w:pStyle w:val="GvdeMetni"/>
        <w:spacing w:before="2"/>
        <w:ind w:left="0"/>
        <w:rPr>
          <w:rFonts w:asciiTheme="minorHAnsi" w:hAnsiTheme="minorHAnsi" w:cstheme="minorHAnsi"/>
          <w:sz w:val="23"/>
          <w:szCs w:val="23"/>
          <w:lang w:val="en-GB"/>
        </w:rPr>
      </w:pP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whether his/her personal data are processed or not,</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demand for information as to if his/her personal data have been processed,</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the purpose of the processing of his/her personal data and whether these personal data are used in compliance with the purpose,</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know the third parties to whom his personal data are transferred in country or abroad,</w:t>
      </w:r>
    </w:p>
    <w:p w:rsidR="00BD3EE7" w:rsidRPr="00B9118E" w:rsidRDefault="00BD3EE7" w:rsidP="00BD3EE7">
      <w:pPr>
        <w:pStyle w:val="ListeParagraf"/>
        <w:numPr>
          <w:ilvl w:val="1"/>
          <w:numId w:val="4"/>
        </w:numPr>
        <w:tabs>
          <w:tab w:val="left" w:pos="1026"/>
          <w:tab w:val="left" w:pos="1027"/>
        </w:tabs>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rectification of the incomplete or inaccurate data, if any,</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erasure or destruction of his/her personal data under the conditions referred to in the law,</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Requesting notification of changes regarding correction, deletion or destruction of personal data to third parties to whom personal data has been transferred,</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to object to the occurrence of a result against the person himself/herself by </w:t>
      </w:r>
      <w:proofErr w:type="spellStart"/>
      <w:r w:rsidRPr="00B9118E">
        <w:rPr>
          <w:rFonts w:asciiTheme="minorHAnsi" w:hAnsiTheme="minorHAnsi" w:cstheme="minorHAnsi"/>
          <w:color w:val="333333"/>
          <w:sz w:val="23"/>
          <w:szCs w:val="23"/>
          <w:lang w:val="en-GB"/>
        </w:rPr>
        <w:t>analyzing</w:t>
      </w:r>
      <w:proofErr w:type="spellEnd"/>
      <w:r w:rsidRPr="00B9118E">
        <w:rPr>
          <w:rFonts w:asciiTheme="minorHAnsi" w:hAnsiTheme="minorHAnsi" w:cstheme="minorHAnsi"/>
          <w:color w:val="333333"/>
          <w:sz w:val="23"/>
          <w:szCs w:val="23"/>
          <w:lang w:val="en-GB"/>
        </w:rPr>
        <w:t xml:space="preserve"> the data processed solely through automated systems,</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claim compensation for the damage arising from the unlawful processing of his/her personal data</w:t>
      </w:r>
    </w:p>
    <w:p w:rsidR="00BD3EE7" w:rsidRDefault="00BD3EE7"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Pr="00B9118E" w:rsidRDefault="001F5E09" w:rsidP="00B702BF">
      <w:pPr>
        <w:pStyle w:val="Balk1"/>
        <w:spacing w:before="74"/>
        <w:ind w:left="0" w:firstLine="0"/>
        <w:rPr>
          <w:rFonts w:asciiTheme="minorHAnsi" w:hAnsiTheme="minorHAnsi" w:cstheme="minorHAnsi"/>
          <w:color w:val="333333"/>
          <w:sz w:val="23"/>
          <w:szCs w:val="23"/>
          <w:lang w:val="en-GB"/>
        </w:rPr>
      </w:pPr>
    </w:p>
    <w:p w:rsidR="00B9118E" w:rsidRPr="00B9118E" w:rsidRDefault="00B9118E" w:rsidP="00B702BF">
      <w:pPr>
        <w:pStyle w:val="Balk1"/>
        <w:tabs>
          <w:tab w:val="left" w:pos="588"/>
        </w:tabs>
        <w:spacing w:before="149"/>
        <w:ind w:firstLine="0"/>
        <w:rPr>
          <w:rFonts w:asciiTheme="minorHAnsi" w:hAnsiTheme="minorHAnsi" w:cstheme="minorHAnsi"/>
          <w:color w:val="333333"/>
          <w:sz w:val="23"/>
          <w:szCs w:val="23"/>
        </w:rPr>
      </w:pPr>
      <w:r w:rsidRPr="00B9118E">
        <w:rPr>
          <w:rFonts w:asciiTheme="minorHAnsi" w:hAnsiTheme="minorHAnsi" w:cstheme="minorHAnsi"/>
          <w:color w:val="333333"/>
          <w:sz w:val="23"/>
          <w:szCs w:val="23"/>
        </w:rPr>
        <w:lastRenderedPageBreak/>
        <w:t xml:space="preserve">SARAR OTOMOTİV PETROL ÜRÜNLERİ TURİZM VE SANAYİ TİCARET A.Ş </w:t>
      </w:r>
    </w:p>
    <w:p w:rsidR="002B2B41" w:rsidRPr="00B9118E" w:rsidRDefault="00DA0C73" w:rsidP="00B702BF">
      <w:pPr>
        <w:pStyle w:val="Balk1"/>
        <w:tabs>
          <w:tab w:val="left" w:pos="588"/>
        </w:tabs>
        <w:spacing w:before="149"/>
        <w:ind w:firstLine="0"/>
        <w:rPr>
          <w:rFonts w:asciiTheme="minorHAnsi" w:hAnsiTheme="minorHAnsi" w:cstheme="minorHAnsi"/>
          <w:sz w:val="23"/>
          <w:szCs w:val="23"/>
          <w:lang w:val="en-GB"/>
        </w:rPr>
      </w:pPr>
      <w:r w:rsidRPr="00B9118E">
        <w:rPr>
          <w:rFonts w:asciiTheme="minorHAnsi" w:eastAsia="Microsoft Sans Serif" w:hAnsiTheme="minorHAnsi" w:cstheme="minorHAnsi"/>
          <w:bCs w:val="0"/>
          <w:color w:val="333333"/>
          <w:sz w:val="23"/>
          <w:szCs w:val="23"/>
          <w:lang w:val="en-GB"/>
        </w:rPr>
        <w:t>INFORMATIVE</w:t>
      </w:r>
      <w:r w:rsidR="002B2B41" w:rsidRPr="00B9118E">
        <w:rPr>
          <w:rFonts w:asciiTheme="minorHAnsi" w:eastAsia="Microsoft Sans Serif" w:hAnsiTheme="minorHAnsi" w:cstheme="minorHAnsi"/>
          <w:bCs w:val="0"/>
          <w:color w:val="333333"/>
          <w:sz w:val="23"/>
          <w:szCs w:val="23"/>
          <w:lang w:val="en-GB"/>
        </w:rPr>
        <w:t xml:space="preserve"> TEXT</w:t>
      </w:r>
      <w:r w:rsidRPr="00B9118E">
        <w:rPr>
          <w:rFonts w:asciiTheme="minorHAnsi" w:eastAsia="Microsoft Sans Serif" w:hAnsiTheme="minorHAnsi" w:cstheme="minorHAnsi"/>
          <w:bCs w:val="0"/>
          <w:color w:val="333333"/>
          <w:sz w:val="23"/>
          <w:szCs w:val="23"/>
          <w:lang w:val="en-GB"/>
        </w:rPr>
        <w:t xml:space="preserve"> FOR EMPLOYEE CANDIDATES</w:t>
      </w:r>
      <w:r w:rsidR="002B2B41" w:rsidRPr="00B9118E">
        <w:rPr>
          <w:rFonts w:asciiTheme="minorHAnsi" w:eastAsia="Microsoft Sans Serif" w:hAnsiTheme="minorHAnsi" w:cstheme="minorHAnsi"/>
          <w:bCs w:val="0"/>
          <w:color w:val="333333"/>
          <w:sz w:val="23"/>
          <w:szCs w:val="23"/>
          <w:lang w:val="en-GB"/>
        </w:rPr>
        <w:t xml:space="preserve"> ON THE</w:t>
      </w:r>
      <w:r w:rsidR="00156355" w:rsidRPr="00B9118E">
        <w:rPr>
          <w:rFonts w:asciiTheme="minorHAnsi" w:eastAsia="Microsoft Sans Serif" w:hAnsiTheme="minorHAnsi" w:cstheme="minorHAnsi"/>
          <w:bCs w:val="0"/>
          <w:color w:val="333333"/>
          <w:sz w:val="23"/>
          <w:szCs w:val="23"/>
          <w:lang w:val="en-GB"/>
        </w:rPr>
        <w:t xml:space="preserve"> OBTAINING</w:t>
      </w:r>
      <w:r w:rsidR="002B2B41" w:rsidRPr="00B9118E">
        <w:rPr>
          <w:rFonts w:asciiTheme="minorHAnsi" w:eastAsia="Microsoft Sans Serif" w:hAnsiTheme="minorHAnsi" w:cstheme="minorHAnsi"/>
          <w:bCs w:val="0"/>
          <w:color w:val="333333"/>
          <w:sz w:val="23"/>
          <w:szCs w:val="23"/>
          <w:lang w:val="en-GB"/>
        </w:rPr>
        <w:t>, PROCESSING AND PROTECTION OF PERSONAL DATA</w:t>
      </w:r>
    </w:p>
    <w:p w:rsidR="003022BA" w:rsidRPr="00B9118E" w:rsidRDefault="002B2B41">
      <w:pPr>
        <w:pStyle w:val="Balk1"/>
        <w:numPr>
          <w:ilvl w:val="0"/>
          <w:numId w:val="5"/>
        </w:numPr>
        <w:tabs>
          <w:tab w:val="left" w:pos="588"/>
        </w:tabs>
        <w:spacing w:before="149"/>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3022BA" w:rsidRPr="00B9118E" w:rsidRDefault="00D30245">
      <w:pPr>
        <w:pStyle w:val="GvdeMetni"/>
        <w:spacing w:before="155" w:line="242" w:lineRule="auto"/>
        <w:ind w:left="306" w:righ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This text has been prepared in order to ensure that </w:t>
      </w:r>
      <w:proofErr w:type="spellStart"/>
      <w:r w:rsidR="00B9118E" w:rsidRPr="00B9118E">
        <w:rPr>
          <w:rFonts w:asciiTheme="minorHAnsi" w:hAnsiTheme="minorHAnsi" w:cstheme="minorHAnsi"/>
          <w:color w:val="333333"/>
          <w:sz w:val="23"/>
          <w:szCs w:val="23"/>
          <w:lang w:val="en-GB"/>
        </w:rPr>
        <w:t>Sarar</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00B9118E" w:rsidRPr="00B9118E">
        <w:rPr>
          <w:rFonts w:asciiTheme="minorHAnsi" w:hAnsiTheme="minorHAnsi" w:cstheme="minorHAnsi"/>
          <w:color w:val="333333"/>
          <w:sz w:val="23"/>
          <w:szCs w:val="23"/>
          <w:lang w:val="en-GB"/>
        </w:rPr>
        <w:t xml:space="preserve"> A.Ş. </w:t>
      </w:r>
      <w:r w:rsidRPr="00B9118E">
        <w:rPr>
          <w:rFonts w:asciiTheme="minorHAnsi" w:hAnsiTheme="minorHAnsi" w:cstheme="minorHAnsi"/>
          <w:color w:val="333333"/>
          <w:sz w:val="23"/>
          <w:szCs w:val="23"/>
          <w:lang w:val="en-GB"/>
        </w:rPr>
        <w:t>(hereinafter referred to as SARAR), in the capacity of ‘</w:t>
      </w:r>
      <w:r w:rsidRPr="00B9118E">
        <w:rPr>
          <w:rFonts w:asciiTheme="minorHAnsi" w:hAnsiTheme="minorHAnsi" w:cstheme="minorHAnsi"/>
          <w:b/>
          <w:color w:val="333333"/>
          <w:sz w:val="23"/>
          <w:szCs w:val="23"/>
          <w:lang w:val="en-GB"/>
        </w:rPr>
        <w:t>’Data Controller’’</w:t>
      </w:r>
      <w:r w:rsidRPr="00B9118E">
        <w:rPr>
          <w:rFonts w:asciiTheme="minorHAnsi" w:hAnsiTheme="minorHAnsi" w:cstheme="minorHAnsi"/>
          <w:color w:val="333333"/>
          <w:sz w:val="23"/>
          <w:szCs w:val="23"/>
          <w:lang w:val="en-GB"/>
        </w:rPr>
        <w:t>, complies with the "</w:t>
      </w:r>
      <w:r w:rsidRPr="00B9118E">
        <w:rPr>
          <w:rFonts w:asciiTheme="minorHAnsi" w:hAnsiTheme="minorHAnsi" w:cstheme="minorHAnsi"/>
          <w:b/>
          <w:color w:val="333333"/>
          <w:sz w:val="23"/>
          <w:szCs w:val="23"/>
          <w:lang w:val="en-GB"/>
        </w:rPr>
        <w:t>information obligation</w:t>
      </w:r>
      <w:r w:rsidRPr="00B9118E">
        <w:rPr>
          <w:rFonts w:asciiTheme="minorHAnsi" w:hAnsiTheme="minorHAnsi" w:cstheme="minorHAnsi"/>
          <w:color w:val="333333"/>
          <w:sz w:val="23"/>
          <w:szCs w:val="23"/>
          <w:lang w:val="en-GB"/>
        </w:rPr>
        <w:t>" within the scope of Article 10 of the Personal Data Protection Law (PPDL) numbered 6698.</w:t>
      </w:r>
    </w:p>
    <w:p w:rsidR="003022BA" w:rsidRPr="00B9118E" w:rsidRDefault="00D30245">
      <w:pPr>
        <w:pStyle w:val="Balk1"/>
        <w:numPr>
          <w:ilvl w:val="0"/>
          <w:numId w:val="5"/>
        </w:numPr>
        <w:tabs>
          <w:tab w:val="left" w:pos="588"/>
        </w:tabs>
        <w:spacing w:before="143"/>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DETAILS OF THE DATA CONTROLLER </w:t>
      </w:r>
    </w:p>
    <w:p w:rsidR="00B9118E" w:rsidRPr="00B9118E" w:rsidRDefault="00B9118E" w:rsidP="00B9118E">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Data Controller’s;</w:t>
      </w:r>
    </w:p>
    <w:p w:rsidR="00B9118E" w:rsidRPr="00B9118E" w:rsidRDefault="00B9118E" w:rsidP="00B9118E">
      <w:pPr>
        <w:pStyle w:val="GvdeMetni"/>
        <w:spacing w:before="1"/>
        <w:ind w:left="0"/>
        <w:rPr>
          <w:rFonts w:asciiTheme="minorHAnsi" w:hAnsiTheme="minorHAnsi" w:cstheme="minorHAnsi"/>
          <w:sz w:val="23"/>
          <w:szCs w:val="23"/>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B9118E" w:rsidRPr="00B9118E" w:rsidTr="00DE72BC">
        <w:trPr>
          <w:trHeight w:val="422"/>
        </w:trPr>
        <w:tc>
          <w:tcPr>
            <w:tcW w:w="3581" w:type="dxa"/>
          </w:tcPr>
          <w:p w:rsidR="00B9118E" w:rsidRPr="00B9118E" w:rsidRDefault="00B9118E" w:rsidP="00DE72BC">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B9118E" w:rsidRPr="00B9118E" w:rsidRDefault="00B9118E" w:rsidP="00DE72BC">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spacing w:before="0" w:line="268" w:lineRule="exact"/>
              <w:ind w:left="128"/>
              <w:rPr>
                <w:rFonts w:asciiTheme="minorHAnsi" w:hAnsiTheme="minorHAnsi" w:cstheme="minorHAnsi"/>
                <w:sz w:val="23"/>
                <w:szCs w:val="23"/>
                <w:lang w:val="en-GB"/>
              </w:rPr>
            </w:pPr>
            <w:proofErr w:type="spellStart"/>
            <w:r w:rsidRPr="00B9118E">
              <w:rPr>
                <w:rFonts w:asciiTheme="minorHAnsi" w:hAnsiTheme="minorHAnsi" w:cstheme="minorHAnsi"/>
                <w:color w:val="333333"/>
                <w:sz w:val="23"/>
                <w:szCs w:val="23"/>
                <w:lang w:val="en-GB"/>
              </w:rPr>
              <w:t>Sarar</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Otomotiv</w:t>
            </w:r>
            <w:proofErr w:type="spellEnd"/>
            <w:r w:rsidRPr="00B9118E">
              <w:rPr>
                <w:rFonts w:asciiTheme="minorHAnsi" w:hAnsiTheme="minorHAnsi" w:cstheme="minorHAnsi"/>
                <w:color w:val="333333"/>
                <w:sz w:val="23"/>
                <w:szCs w:val="23"/>
                <w:lang w:val="en-GB"/>
              </w:rPr>
              <w:t xml:space="preserve"> Petrol </w:t>
            </w:r>
            <w:proofErr w:type="spellStart"/>
            <w:r w:rsidRPr="00B9118E">
              <w:rPr>
                <w:rFonts w:asciiTheme="minorHAnsi" w:hAnsiTheme="minorHAnsi" w:cstheme="minorHAnsi"/>
                <w:color w:val="333333"/>
                <w:sz w:val="23"/>
                <w:szCs w:val="23"/>
                <w:lang w:val="en-GB"/>
              </w:rPr>
              <w:t>Ürünleri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Turizm</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Sanayi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ve</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Ticaret</w:t>
            </w:r>
            <w:proofErr w:type="spellEnd"/>
            <w:r w:rsidRPr="00B9118E">
              <w:rPr>
                <w:rFonts w:asciiTheme="minorHAnsi" w:hAnsiTheme="minorHAnsi" w:cstheme="minorHAnsi"/>
                <w:color w:val="333333"/>
                <w:sz w:val="23"/>
                <w:szCs w:val="23"/>
                <w:lang w:val="en-GB"/>
              </w:rPr>
              <w:t xml:space="preserve"> A.Ş.</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0745002781200017</w:t>
            </w:r>
          </w:p>
        </w:tc>
      </w:tr>
      <w:tr w:rsidR="00B9118E" w:rsidRPr="00B9118E" w:rsidTr="00DE72BC">
        <w:trPr>
          <w:trHeight w:val="851"/>
        </w:trPr>
        <w:tc>
          <w:tcPr>
            <w:tcW w:w="3581" w:type="dxa"/>
          </w:tcPr>
          <w:p w:rsidR="00B9118E" w:rsidRPr="00B9118E" w:rsidRDefault="00B9118E" w:rsidP="00DE72BC">
            <w:pPr>
              <w:pStyle w:val="TableParagraph"/>
              <w:spacing w:before="3"/>
              <w:rPr>
                <w:rFonts w:asciiTheme="minorHAnsi" w:hAnsiTheme="minorHAnsi" w:cstheme="minorHAnsi"/>
                <w:sz w:val="23"/>
                <w:szCs w:val="23"/>
                <w:lang w:val="en-GB"/>
              </w:rPr>
            </w:pPr>
          </w:p>
          <w:p w:rsidR="00B9118E" w:rsidRPr="00B9118E" w:rsidRDefault="00B9118E" w:rsidP="00DE72BC">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B9118E" w:rsidRPr="00B9118E" w:rsidRDefault="00B9118E" w:rsidP="00DE72BC">
            <w:pPr>
              <w:pStyle w:val="TableParagraph"/>
              <w:spacing w:before="3"/>
              <w:rPr>
                <w:rFonts w:asciiTheme="minorHAnsi" w:hAnsiTheme="minorHAnsi" w:cstheme="minorHAnsi"/>
                <w:sz w:val="23"/>
                <w:szCs w:val="23"/>
                <w:lang w:val="en-GB"/>
              </w:rPr>
            </w:pPr>
          </w:p>
          <w:p w:rsidR="00B9118E" w:rsidRPr="00B9118E" w:rsidRDefault="00B9118E" w:rsidP="00DE72BC">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p>
          <w:p w:rsidR="00B9118E" w:rsidRPr="00B9118E" w:rsidRDefault="00B9118E" w:rsidP="00DE72BC">
            <w:pPr>
              <w:pStyle w:val="TableParagraph"/>
              <w:spacing w:line="244" w:lineRule="auto"/>
              <w:ind w:right="196"/>
              <w:rPr>
                <w:rFonts w:asciiTheme="minorHAnsi" w:hAnsiTheme="minorHAnsi" w:cstheme="minorHAnsi"/>
                <w:sz w:val="23"/>
                <w:szCs w:val="23"/>
                <w:lang w:val="en-GB"/>
              </w:rPr>
            </w:pPr>
            <w:r w:rsidRPr="00B9118E">
              <w:rPr>
                <w:rFonts w:asciiTheme="minorHAnsi" w:hAnsiTheme="minorHAnsi" w:cstheme="minorHAnsi"/>
                <w:color w:val="333333"/>
                <w:spacing w:val="-11"/>
                <w:w w:val="110"/>
                <w:sz w:val="23"/>
                <w:szCs w:val="23"/>
                <w:lang w:val="en-GB"/>
              </w:rPr>
              <w:t>ESKİŞEHİR</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B9118E" w:rsidRPr="00B9118E" w:rsidTr="00DE72BC">
        <w:trPr>
          <w:trHeight w:val="575"/>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hyperlink r:id="rId7">
              <w:r w:rsidRPr="00B9118E">
                <w:rPr>
                  <w:rFonts w:asciiTheme="minorHAnsi" w:hAnsiTheme="minorHAnsi" w:cstheme="minorHAnsi"/>
                  <w:color w:val="333333"/>
                  <w:sz w:val="23"/>
                  <w:szCs w:val="23"/>
                  <w:lang w:val="en-GB"/>
                </w:rPr>
                <w:t>kvkk@sarar.com</w:t>
              </w:r>
            </w:hyperlink>
          </w:p>
        </w:tc>
      </w:tr>
      <w:tr w:rsidR="00B9118E" w:rsidRPr="00B9118E" w:rsidTr="00DE72BC">
        <w:trPr>
          <w:trHeight w:val="635"/>
        </w:trPr>
        <w:tc>
          <w:tcPr>
            <w:tcW w:w="3581" w:type="dxa"/>
          </w:tcPr>
          <w:p w:rsidR="00B9118E" w:rsidRPr="00B9118E" w:rsidRDefault="00B9118E" w:rsidP="00DE72BC">
            <w:pPr>
              <w:pStyle w:val="TableParagraph"/>
              <w:spacing w:before="1"/>
              <w:rPr>
                <w:rFonts w:asciiTheme="minorHAnsi" w:hAnsiTheme="minorHAnsi" w:cstheme="minorHAnsi"/>
                <w:sz w:val="23"/>
                <w:szCs w:val="23"/>
                <w:lang w:val="en-GB"/>
              </w:rPr>
            </w:pPr>
          </w:p>
          <w:p w:rsidR="00B9118E" w:rsidRPr="00B9118E" w:rsidRDefault="00B9118E" w:rsidP="00DE72BC">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B9118E" w:rsidRPr="00B9118E" w:rsidRDefault="00B9118E" w:rsidP="00DE72BC">
            <w:pPr>
              <w:pStyle w:val="TableParagraph"/>
              <w:spacing w:before="1"/>
              <w:rPr>
                <w:rFonts w:asciiTheme="minorHAnsi" w:hAnsiTheme="minorHAnsi" w:cstheme="minorHAnsi"/>
                <w:sz w:val="23"/>
                <w:szCs w:val="23"/>
                <w:lang w:val="en-GB"/>
              </w:rPr>
            </w:pPr>
          </w:p>
          <w:p w:rsidR="00B9118E" w:rsidRPr="00B9118E" w:rsidRDefault="00B9118E" w:rsidP="00DE72BC">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hyperlink r:id="rId8" w:history="1">
              <w:r w:rsidRPr="00B9118E">
                <w:rPr>
                  <w:rStyle w:val="Kpr"/>
                  <w:rFonts w:asciiTheme="minorHAnsi" w:hAnsiTheme="minorHAnsi" w:cstheme="minorHAnsi"/>
                  <w:sz w:val="23"/>
                  <w:szCs w:val="23"/>
                  <w:u w:color="0462C1"/>
                  <w:lang w:val="en-GB"/>
                </w:rPr>
                <w:t>sararotommotiv@hs03.kep.tr</w:t>
              </w:r>
            </w:hyperlink>
          </w:p>
        </w:tc>
      </w:tr>
    </w:tbl>
    <w:p w:rsidR="003022BA" w:rsidRPr="00B9118E" w:rsidRDefault="003022BA">
      <w:pPr>
        <w:pStyle w:val="GvdeMetni"/>
        <w:ind w:left="0"/>
        <w:rPr>
          <w:rFonts w:asciiTheme="minorHAnsi" w:hAnsiTheme="minorHAnsi" w:cstheme="minorHAnsi"/>
          <w:sz w:val="23"/>
          <w:szCs w:val="23"/>
          <w:lang w:val="en-GB"/>
        </w:rPr>
      </w:pPr>
    </w:p>
    <w:p w:rsidR="003022BA" w:rsidRPr="00B9118E" w:rsidRDefault="00D30245">
      <w:pPr>
        <w:pStyle w:val="Balk1"/>
        <w:numPr>
          <w:ilvl w:val="0"/>
          <w:numId w:val="5"/>
        </w:numPr>
        <w:tabs>
          <w:tab w:val="left" w:pos="588"/>
        </w:tabs>
        <w:spacing w:before="217"/>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TO BE PROCESSED</w:t>
      </w:r>
    </w:p>
    <w:p w:rsidR="003022BA" w:rsidRPr="00B9118E" w:rsidRDefault="00D30245" w:rsidP="00E11086">
      <w:pPr>
        <w:pStyle w:val="GvdeMetni"/>
        <w:spacing w:before="155" w:line="244" w:lineRule="auto"/>
        <w:ind w:left="306" w:right="308"/>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00E41967" w:rsidRPr="00B9118E">
        <w:rPr>
          <w:rFonts w:asciiTheme="minorHAnsi" w:hAnsiTheme="minorHAnsi" w:cstheme="minorHAnsi"/>
          <w:color w:val="333333"/>
          <w:sz w:val="23"/>
          <w:szCs w:val="23"/>
          <w:lang w:val="en-GB"/>
        </w:rPr>
        <w:t xml:space="preserve"> under the scope of the legal regulations.</w:t>
      </w:r>
      <w:r w:rsidRPr="00B9118E">
        <w:rPr>
          <w:rFonts w:asciiTheme="minorHAnsi" w:hAnsiTheme="minorHAnsi" w:cstheme="minorHAnsi"/>
          <w:color w:val="333333"/>
          <w:sz w:val="23"/>
          <w:szCs w:val="23"/>
          <w:lang w:val="en-GB"/>
        </w:rPr>
        <w:t xml:space="preserve"> </w:t>
      </w:r>
    </w:p>
    <w:p w:rsidR="003022BA" w:rsidRPr="00B9118E" w:rsidRDefault="00D30245" w:rsidP="00D30245">
      <w:pPr>
        <w:pStyle w:val="GvdeMetni"/>
        <w:spacing w:before="146"/>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subject to data processing of the relevant person;</w:t>
      </w:r>
    </w:p>
    <w:p w:rsidR="003022BA" w:rsidRPr="00B9118E" w:rsidRDefault="003022BA">
      <w:pPr>
        <w:pStyle w:val="GvdeMetni"/>
        <w:spacing w:before="4"/>
        <w:ind w:left="0"/>
        <w:rPr>
          <w:rFonts w:asciiTheme="minorHAnsi" w:hAnsiTheme="minorHAnsi" w:cstheme="minorHAnsi"/>
          <w:sz w:val="23"/>
          <w:szCs w:val="23"/>
          <w:lang w:val="en-GB"/>
        </w:rPr>
      </w:pPr>
    </w:p>
    <w:p w:rsidR="00D30245" w:rsidRPr="00B9118E" w:rsidRDefault="00D30245">
      <w:pPr>
        <w:pStyle w:val="ListeParagraf"/>
        <w:numPr>
          <w:ilvl w:val="1"/>
          <w:numId w:val="5"/>
        </w:numPr>
        <w:tabs>
          <w:tab w:val="left" w:pos="1026"/>
          <w:tab w:val="left" w:pos="1027"/>
        </w:tabs>
        <w:spacing w:before="5"/>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Identity information, contact information, education information, military service information, health information, blood type, </w:t>
      </w:r>
    </w:p>
    <w:p w:rsidR="00D30245" w:rsidRPr="00B9118E" w:rsidRDefault="00D30245">
      <w:pPr>
        <w:pStyle w:val="ListeParagraf"/>
        <w:numPr>
          <w:ilvl w:val="1"/>
          <w:numId w:val="5"/>
        </w:numPr>
        <w:tabs>
          <w:tab w:val="left" w:pos="1026"/>
          <w:tab w:val="left" w:pos="1027"/>
        </w:tabs>
        <w:spacing w:before="5"/>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CV information, military service status, reference information, reasons for leaving the job, travel information, smoking information, </w:t>
      </w:r>
    </w:p>
    <w:p w:rsidR="00D30245" w:rsidRPr="00B9118E" w:rsidRDefault="00D30245">
      <w:pPr>
        <w:pStyle w:val="ListeParagraf"/>
        <w:numPr>
          <w:ilvl w:val="1"/>
          <w:numId w:val="5"/>
        </w:numPr>
        <w:tabs>
          <w:tab w:val="left" w:pos="1026"/>
          <w:tab w:val="left" w:pos="1027"/>
        </w:tabs>
        <w:spacing w:before="5"/>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Foreign language, computer information, certificates, criminal record,</w:t>
      </w:r>
    </w:p>
    <w:p w:rsidR="003022BA" w:rsidRPr="00B9118E" w:rsidRDefault="00D30245" w:rsidP="00B702BF">
      <w:pPr>
        <w:pStyle w:val="ListeParagraf"/>
        <w:numPr>
          <w:ilvl w:val="1"/>
          <w:numId w:val="5"/>
        </w:numPr>
        <w:tabs>
          <w:tab w:val="left" w:pos="1026"/>
          <w:tab w:val="left" w:pos="1027"/>
        </w:tabs>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B702BF" w:rsidRPr="00B9118E" w:rsidRDefault="00B702BF" w:rsidP="00B702BF">
      <w:pPr>
        <w:tabs>
          <w:tab w:val="left" w:pos="1026"/>
          <w:tab w:val="left" w:pos="1027"/>
        </w:tabs>
        <w:rPr>
          <w:rFonts w:asciiTheme="minorHAnsi" w:hAnsiTheme="minorHAnsi" w:cstheme="minorHAnsi"/>
          <w:sz w:val="23"/>
          <w:szCs w:val="23"/>
        </w:rPr>
      </w:pPr>
    </w:p>
    <w:p w:rsidR="00B702BF" w:rsidRPr="00B9118E" w:rsidRDefault="00B702BF" w:rsidP="00B702BF">
      <w:pPr>
        <w:pStyle w:val="Balk1"/>
        <w:numPr>
          <w:ilvl w:val="0"/>
          <w:numId w:val="5"/>
        </w:numPr>
        <w:tabs>
          <w:tab w:val="left" w:pos="588"/>
        </w:tabs>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PURPOSE OF PROCESSING OF PERSONAL DATA</w:t>
      </w:r>
    </w:p>
    <w:p w:rsidR="00B702BF" w:rsidRPr="00B9118E" w:rsidRDefault="00B702BF" w:rsidP="00B702BF">
      <w:pPr>
        <w:pStyle w:val="GvdeMetni"/>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p>
    <w:p w:rsidR="00B702BF" w:rsidRPr="00B9118E" w:rsidRDefault="00B702BF" w:rsidP="00B702BF">
      <w:pPr>
        <w:pStyle w:val="GvdeMetni"/>
        <w:spacing w:before="2"/>
        <w:ind w:left="0"/>
        <w:jc w:val="both"/>
        <w:rPr>
          <w:rFonts w:asciiTheme="minorHAnsi" w:hAnsiTheme="minorHAnsi" w:cstheme="minorHAnsi"/>
          <w:sz w:val="23"/>
          <w:szCs w:val="23"/>
          <w:lang w:val="en-GB"/>
        </w:rPr>
      </w:pP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Identification and assessment of the training, qualifications and skills required for work conditions, </w:t>
      </w: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Evaluation of the suitability of the candidate's application for the position, </w:t>
      </w: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Interviewing the referenced persons for the confirmation of the information, </w:t>
      </w:r>
    </w:p>
    <w:p w:rsidR="00B702BF" w:rsidRPr="00FA54A5" w:rsidRDefault="00B702BF" w:rsidP="00FA54A5">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Provision of communication, </w:t>
      </w: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Evaluation for suitable positions that may arise in the following periods in case the application is negative, </w:t>
      </w:r>
    </w:p>
    <w:p w:rsidR="00B702BF" w:rsidRPr="00FA54A5"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Determination of wage information,</w:t>
      </w:r>
    </w:p>
    <w:p w:rsidR="00FA54A5" w:rsidRDefault="00FA54A5" w:rsidP="00FA54A5">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FA54A5" w:rsidRDefault="00FA54A5" w:rsidP="00FA54A5">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FA54A5" w:rsidRDefault="00FA54A5" w:rsidP="00FA54A5">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FA54A5" w:rsidRDefault="00FA54A5" w:rsidP="00FA54A5">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FA54A5" w:rsidRDefault="00FA54A5" w:rsidP="00FA54A5">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FA54A5" w:rsidRPr="00B9118E" w:rsidRDefault="00FA54A5" w:rsidP="00FA54A5">
      <w:pPr>
        <w:pStyle w:val="ListeParagraf"/>
        <w:tabs>
          <w:tab w:val="left" w:pos="1026"/>
          <w:tab w:val="left" w:pos="1027"/>
        </w:tabs>
        <w:ind w:left="587" w:firstLine="0"/>
        <w:jc w:val="both"/>
        <w:rPr>
          <w:rFonts w:asciiTheme="minorHAnsi" w:hAnsiTheme="minorHAnsi" w:cstheme="minorHAnsi"/>
          <w:sz w:val="23"/>
          <w:szCs w:val="23"/>
          <w:lang w:val="en-GB"/>
        </w:rPr>
      </w:pP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p>
    <w:p w:rsidR="003022BA" w:rsidRPr="00B9118E" w:rsidRDefault="003022BA">
      <w:pPr>
        <w:spacing w:line="244" w:lineRule="auto"/>
        <w:rPr>
          <w:rFonts w:asciiTheme="minorHAnsi" w:hAnsiTheme="minorHAnsi" w:cstheme="minorHAnsi"/>
          <w:sz w:val="23"/>
          <w:szCs w:val="23"/>
        </w:rPr>
      </w:pPr>
    </w:p>
    <w:p w:rsidR="00B702BF" w:rsidRPr="00B9118E" w:rsidRDefault="00B702BF" w:rsidP="00B702BF">
      <w:pPr>
        <w:pStyle w:val="Balk1"/>
        <w:numPr>
          <w:ilvl w:val="0"/>
          <w:numId w:val="5"/>
        </w:numPr>
        <w:tabs>
          <w:tab w:val="left" w:pos="522"/>
        </w:tabs>
        <w:spacing w:before="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TRANSFER OF PERSONAL DATA AND PURPOSE OF TRANSFER</w:t>
      </w:r>
    </w:p>
    <w:p w:rsidR="00B702BF" w:rsidRPr="00B9118E" w:rsidRDefault="00B702BF" w:rsidP="00B702BF">
      <w:pPr>
        <w:pStyle w:val="GvdeMetni"/>
        <w:spacing w:before="153" w:line="244" w:lineRule="auto"/>
        <w:ind w:left="306" w:righ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Turkish Employment Agency, Social Security Institution,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B702BF" w:rsidRPr="00B9118E" w:rsidRDefault="00B702BF" w:rsidP="00B702BF">
      <w:pPr>
        <w:pStyle w:val="GvdeMetni"/>
        <w:spacing w:before="153" w:line="244" w:lineRule="auto"/>
        <w:ind w:left="306" w:right="306"/>
        <w:jc w:val="both"/>
        <w:rPr>
          <w:rFonts w:asciiTheme="minorHAnsi" w:hAnsiTheme="minorHAnsi" w:cstheme="minorHAnsi"/>
          <w:color w:val="333333"/>
          <w:sz w:val="23"/>
          <w:szCs w:val="23"/>
          <w:lang w:val="en-GB"/>
        </w:rPr>
      </w:pPr>
    </w:p>
    <w:p w:rsidR="00B702BF" w:rsidRPr="00B9118E" w:rsidRDefault="00B702BF" w:rsidP="00B702BF">
      <w:pPr>
        <w:pStyle w:val="Balk1"/>
        <w:numPr>
          <w:ilvl w:val="0"/>
          <w:numId w:val="5"/>
        </w:numPr>
        <w:tabs>
          <w:tab w:val="left" w:pos="522"/>
        </w:tabs>
        <w:spacing w:before="139"/>
        <w:ind w:left="521" w:hanging="21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B702BF" w:rsidRPr="00B9118E" w:rsidRDefault="00B702BF" w:rsidP="00B702BF">
      <w:pPr>
        <w:pStyle w:val="GvdeMetni"/>
        <w:spacing w:before="152" w:line="244" w:lineRule="auto"/>
        <w:ind w:left="306" w:right="306"/>
        <w:jc w:val="both"/>
        <w:rPr>
          <w:rFonts w:asciiTheme="minorHAnsi" w:eastAsia="Calibri" w:hAnsiTheme="minorHAnsi" w:cstheme="minorHAnsi"/>
          <w:sz w:val="23"/>
          <w:szCs w:val="23"/>
          <w:lang w:val="en-GB" w:bidi="ta-IN"/>
        </w:rPr>
      </w:pPr>
      <w:r w:rsidRPr="00B9118E">
        <w:rPr>
          <w:rFonts w:asciiTheme="minorHAnsi" w:hAnsiTheme="minorHAnsi" w:cstheme="minorHAnsi"/>
          <w:color w:val="333333"/>
          <w:sz w:val="23"/>
          <w:szCs w:val="23"/>
          <w:lang w:val="en-GB"/>
        </w:rPr>
        <w:t>Personal data can be obtained, in line with the above-mentioned purposes based on the articles 5 and 6 of the PDPL ,directly from the data subject, by hand and/or e-mail or indirectly including but not limited to from the posts of Turkish Employment Agency, forms published in written or electronic form and filled in by the applicant, camera recording systems and employment and consultancy company solution partner institutions and organizations that SARAR works with</w:t>
      </w:r>
      <w:r w:rsidRPr="00B9118E">
        <w:rPr>
          <w:rFonts w:asciiTheme="minorHAnsi" w:eastAsia="Calibri" w:hAnsiTheme="minorHAnsi" w:cstheme="minorHAnsi"/>
          <w:sz w:val="23"/>
          <w:szCs w:val="23"/>
          <w:lang w:val="en-GB" w:bidi="ta-IN"/>
        </w:rPr>
        <w:t xml:space="preserve"> according to the purpose of obtaining the acquired data.</w:t>
      </w:r>
    </w:p>
    <w:p w:rsidR="00B702BF" w:rsidRPr="00B9118E" w:rsidRDefault="00B702BF" w:rsidP="00B702BF">
      <w:pPr>
        <w:pStyle w:val="GvdeMetni"/>
        <w:spacing w:before="152" w:line="244" w:lineRule="auto"/>
        <w:ind w:left="306" w:right="306"/>
        <w:jc w:val="both"/>
        <w:rPr>
          <w:rFonts w:asciiTheme="minorHAnsi" w:eastAsia="Calibri" w:hAnsiTheme="minorHAnsi" w:cstheme="minorHAnsi"/>
          <w:sz w:val="23"/>
          <w:szCs w:val="23"/>
          <w:lang w:val="en-GB" w:bidi="ta-IN"/>
        </w:rPr>
      </w:pPr>
    </w:p>
    <w:p w:rsidR="00B702BF" w:rsidRPr="00B9118E" w:rsidRDefault="00B702BF" w:rsidP="00B702BF">
      <w:pPr>
        <w:pStyle w:val="Balk1"/>
        <w:numPr>
          <w:ilvl w:val="0"/>
          <w:numId w:val="5"/>
        </w:numPr>
        <w:tabs>
          <w:tab w:val="left" w:pos="588"/>
        </w:tabs>
        <w:spacing w:before="142"/>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RIGHTS OF DATA SUBJECT </w:t>
      </w:r>
    </w:p>
    <w:p w:rsidR="00B702BF" w:rsidRPr="00B9118E" w:rsidRDefault="00B702BF" w:rsidP="00B702BF">
      <w:pPr>
        <w:pStyle w:val="GvdeMetni"/>
        <w:spacing w:before="152"/>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p>
    <w:p w:rsidR="00B702BF" w:rsidRPr="00B9118E" w:rsidRDefault="00B702BF" w:rsidP="00B702BF">
      <w:pPr>
        <w:pStyle w:val="GvdeMetni"/>
        <w:spacing w:before="5"/>
        <w:ind w:left="0"/>
        <w:rPr>
          <w:rFonts w:asciiTheme="minorHAnsi" w:hAnsiTheme="minorHAnsi" w:cstheme="minorHAnsi"/>
          <w:sz w:val="23"/>
          <w:szCs w:val="23"/>
          <w:lang w:val="en-GB"/>
        </w:rPr>
      </w:pP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whether his/her personal data are processed or not,</w:t>
      </w: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demand for information as to if his/her personal data have been processed,</w:t>
      </w: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the purpose of the processing of his/her personal data and whether these personal data are used in compliance with the purpose,</w:t>
      </w: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to know the third parties to whom his personal data are transferred in country or abroad,</w:t>
      </w:r>
    </w:p>
    <w:p w:rsidR="00B702BF" w:rsidRPr="00B9118E" w:rsidRDefault="00B702BF" w:rsidP="00B702BF">
      <w:pPr>
        <w:pStyle w:val="ListeParagraf"/>
        <w:numPr>
          <w:ilvl w:val="1"/>
          <w:numId w:val="5"/>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rectification of the incomplete or inaccurate data, if any,</w:t>
      </w:r>
    </w:p>
    <w:p w:rsidR="00B702BF" w:rsidRPr="00B9118E" w:rsidRDefault="00B702BF" w:rsidP="00B702BF">
      <w:pPr>
        <w:pStyle w:val="ListeParagraf"/>
        <w:numPr>
          <w:ilvl w:val="1"/>
          <w:numId w:val="5"/>
        </w:numPr>
        <w:tabs>
          <w:tab w:val="left" w:pos="1026"/>
          <w:tab w:val="left" w:pos="1027"/>
        </w:tabs>
        <w:spacing w:before="4" w:line="244" w:lineRule="auto"/>
        <w:ind w:right="313"/>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to request the erasure or destruction of his/her personal data under the conditions referred to in the law,</w:t>
      </w:r>
    </w:p>
    <w:p w:rsidR="00B702BF" w:rsidRPr="00B9118E" w:rsidRDefault="00B702BF" w:rsidP="00B702BF">
      <w:pPr>
        <w:pStyle w:val="ListeParagraf"/>
        <w:numPr>
          <w:ilvl w:val="1"/>
          <w:numId w:val="5"/>
        </w:numPr>
        <w:tabs>
          <w:tab w:val="left" w:pos="1026"/>
          <w:tab w:val="left" w:pos="1027"/>
        </w:tabs>
        <w:spacing w:line="244" w:lineRule="auto"/>
        <w:ind w:righ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Requesting notification of changes regarding correction, deletion or destruction of personal data to third parties to whom personal data has been transferred,</w:t>
      </w:r>
    </w:p>
    <w:p w:rsidR="00B702BF" w:rsidRPr="00B9118E" w:rsidRDefault="00B702BF" w:rsidP="00B702BF">
      <w:pPr>
        <w:pStyle w:val="ListeParagraf"/>
        <w:numPr>
          <w:ilvl w:val="1"/>
          <w:numId w:val="5"/>
        </w:numPr>
        <w:tabs>
          <w:tab w:val="left" w:pos="1026"/>
          <w:tab w:val="left" w:pos="1027"/>
        </w:tabs>
        <w:spacing w:line="244" w:lineRule="auto"/>
        <w:ind w:right="314"/>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to object to the occurrence of a result against the person himself/herself by </w:t>
      </w:r>
      <w:proofErr w:type="spellStart"/>
      <w:r w:rsidRPr="00B9118E">
        <w:rPr>
          <w:rFonts w:asciiTheme="minorHAnsi" w:hAnsiTheme="minorHAnsi" w:cstheme="minorHAnsi"/>
          <w:color w:val="333333"/>
          <w:sz w:val="23"/>
          <w:szCs w:val="23"/>
          <w:lang w:val="en-GB"/>
        </w:rPr>
        <w:t>analyzing</w:t>
      </w:r>
      <w:proofErr w:type="spellEnd"/>
      <w:r w:rsidRPr="00B9118E">
        <w:rPr>
          <w:rFonts w:asciiTheme="minorHAnsi" w:hAnsiTheme="minorHAnsi" w:cstheme="minorHAnsi"/>
          <w:color w:val="333333"/>
          <w:sz w:val="23"/>
          <w:szCs w:val="23"/>
          <w:lang w:val="en-GB"/>
        </w:rPr>
        <w:t xml:space="preserve"> the data processed solely through automated systems,</w:t>
      </w:r>
    </w:p>
    <w:p w:rsidR="00B702BF" w:rsidRPr="00B9118E" w:rsidRDefault="00B702BF" w:rsidP="00B702BF">
      <w:pPr>
        <w:pStyle w:val="ListeParagraf"/>
        <w:numPr>
          <w:ilvl w:val="1"/>
          <w:numId w:val="5"/>
        </w:numPr>
        <w:tabs>
          <w:tab w:val="left" w:pos="1026"/>
          <w:tab w:val="left" w:pos="1027"/>
        </w:tabs>
        <w:spacing w:line="244" w:lineRule="auto"/>
        <w:ind w:right="314"/>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claim compensation for the damage arising from the unlawful processing of his/her personal data</w:t>
      </w:r>
    </w:p>
    <w:p w:rsidR="00B702BF" w:rsidRPr="00B9118E" w:rsidRDefault="00B702BF">
      <w:pPr>
        <w:spacing w:line="244" w:lineRule="auto"/>
        <w:rPr>
          <w:rFonts w:asciiTheme="minorHAnsi" w:hAnsiTheme="minorHAnsi" w:cstheme="minorHAnsi"/>
          <w:sz w:val="23"/>
          <w:szCs w:val="23"/>
        </w:rPr>
        <w:sectPr w:rsidR="00B702BF" w:rsidRPr="00B9118E" w:rsidSect="00B702BF">
          <w:pgSz w:w="11910" w:h="16840"/>
          <w:pgMar w:top="709" w:right="260" w:bottom="0" w:left="260" w:header="708" w:footer="708" w:gutter="0"/>
          <w:cols w:space="708"/>
        </w:sectPr>
      </w:pPr>
    </w:p>
    <w:p w:rsidR="00FA54A5" w:rsidRPr="00B9118E" w:rsidRDefault="00FA54A5" w:rsidP="00FA54A5">
      <w:pPr>
        <w:spacing w:before="151"/>
        <w:ind w:left="306"/>
        <w:rPr>
          <w:rFonts w:asciiTheme="minorHAnsi" w:eastAsia="Arial" w:hAnsiTheme="minorHAnsi" w:cstheme="minorHAnsi"/>
          <w:b/>
          <w:bCs/>
          <w:color w:val="333333"/>
          <w:sz w:val="23"/>
          <w:szCs w:val="23"/>
        </w:rPr>
      </w:pPr>
      <w:r w:rsidRPr="00B9118E">
        <w:rPr>
          <w:rFonts w:asciiTheme="minorHAnsi" w:eastAsia="Arial" w:hAnsiTheme="minorHAnsi" w:cstheme="minorHAnsi"/>
          <w:b/>
          <w:bCs/>
          <w:color w:val="333333"/>
          <w:sz w:val="23"/>
          <w:szCs w:val="23"/>
        </w:rPr>
        <w:lastRenderedPageBreak/>
        <w:t>SARAR OTOMOTİV PETROL ÜRÜNLERİ TURİZM VE SANAYİ TİCARET A.Ş.</w:t>
      </w:r>
    </w:p>
    <w:p w:rsidR="00FA54A5" w:rsidRPr="00B9118E" w:rsidRDefault="00FA54A5" w:rsidP="00FA54A5">
      <w:pPr>
        <w:spacing w:before="151"/>
        <w:ind w:left="306"/>
        <w:rPr>
          <w:rFonts w:asciiTheme="minorHAnsi" w:hAnsiTheme="minorHAnsi" w:cstheme="minorHAnsi"/>
          <w:b/>
          <w:color w:val="333333"/>
          <w:sz w:val="23"/>
          <w:szCs w:val="23"/>
        </w:rPr>
      </w:pPr>
      <w:r w:rsidRPr="00B9118E">
        <w:rPr>
          <w:rFonts w:asciiTheme="minorHAnsi" w:hAnsiTheme="minorHAnsi" w:cstheme="minorHAnsi"/>
          <w:b/>
          <w:color w:val="333333"/>
          <w:sz w:val="23"/>
          <w:szCs w:val="23"/>
        </w:rPr>
        <w:t>INFORMATIVE TEXT FOR CUSTOMERS ON THE OBTAINING, PROCESSING AND PROTECTION OF PERSONAL DATA</w:t>
      </w:r>
    </w:p>
    <w:p w:rsidR="00FA54A5" w:rsidRPr="00B9118E" w:rsidRDefault="00FA54A5" w:rsidP="00FA54A5">
      <w:pPr>
        <w:pStyle w:val="Balk1"/>
        <w:numPr>
          <w:ilvl w:val="0"/>
          <w:numId w:val="3"/>
        </w:numPr>
        <w:tabs>
          <w:tab w:val="left" w:pos="588"/>
        </w:tabs>
        <w:spacing w:before="149"/>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FA54A5" w:rsidRPr="00B9118E" w:rsidRDefault="00FA54A5" w:rsidP="00FA54A5">
      <w:pPr>
        <w:spacing w:before="156" w:line="242" w:lineRule="auto"/>
        <w:ind w:left="306" w:right="304"/>
        <w:jc w:val="both"/>
        <w:rPr>
          <w:rFonts w:asciiTheme="minorHAnsi" w:hAnsiTheme="minorHAnsi" w:cstheme="minorHAnsi"/>
          <w:sz w:val="23"/>
          <w:szCs w:val="23"/>
        </w:rPr>
      </w:pPr>
      <w:r w:rsidRPr="00B9118E">
        <w:rPr>
          <w:rFonts w:asciiTheme="minorHAnsi" w:hAnsiTheme="minorHAnsi" w:cstheme="minorHAnsi"/>
          <w:color w:val="333333"/>
          <w:sz w:val="23"/>
          <w:szCs w:val="23"/>
        </w:rPr>
        <w:t xml:space="preserve">This text has been prepared in order to ensure that </w:t>
      </w:r>
      <w:proofErr w:type="spellStart"/>
      <w:r w:rsidRPr="00B9118E">
        <w:rPr>
          <w:rFonts w:asciiTheme="minorHAnsi" w:hAnsiTheme="minorHAnsi" w:cstheme="minorHAnsi"/>
          <w:color w:val="333333"/>
          <w:sz w:val="23"/>
          <w:szCs w:val="23"/>
        </w:rPr>
        <w:t>Sarar</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Otomotiv</w:t>
      </w:r>
      <w:proofErr w:type="spellEnd"/>
      <w:r w:rsidRPr="00B9118E">
        <w:rPr>
          <w:rFonts w:asciiTheme="minorHAnsi" w:hAnsiTheme="minorHAnsi" w:cstheme="minorHAnsi"/>
          <w:color w:val="333333"/>
          <w:sz w:val="23"/>
          <w:szCs w:val="23"/>
        </w:rPr>
        <w:t xml:space="preserve"> Petrol </w:t>
      </w:r>
      <w:proofErr w:type="spellStart"/>
      <w:r w:rsidRPr="00B9118E">
        <w:rPr>
          <w:rFonts w:asciiTheme="minorHAnsi" w:hAnsiTheme="minorHAnsi" w:cstheme="minorHAnsi"/>
          <w:color w:val="333333"/>
          <w:sz w:val="23"/>
          <w:szCs w:val="23"/>
        </w:rPr>
        <w:t>Ürünleri</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Turizm</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ve</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Sanayi</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Ticaret</w:t>
      </w:r>
      <w:proofErr w:type="spellEnd"/>
      <w:r w:rsidRPr="00B9118E">
        <w:rPr>
          <w:rFonts w:asciiTheme="minorHAnsi" w:hAnsiTheme="minorHAnsi" w:cstheme="minorHAnsi"/>
          <w:color w:val="333333"/>
          <w:sz w:val="23"/>
          <w:szCs w:val="23"/>
        </w:rPr>
        <w:t xml:space="preserve"> A.Ş. (hereinafter referred to as SARAR), in the capacity of ‘</w:t>
      </w:r>
      <w:r w:rsidRPr="00B9118E">
        <w:rPr>
          <w:rFonts w:asciiTheme="minorHAnsi" w:hAnsiTheme="minorHAnsi" w:cstheme="minorHAnsi"/>
          <w:b/>
          <w:color w:val="333333"/>
          <w:sz w:val="23"/>
          <w:szCs w:val="23"/>
        </w:rPr>
        <w:t>’Data Controller’’</w:t>
      </w:r>
      <w:r w:rsidRPr="00B9118E">
        <w:rPr>
          <w:rFonts w:asciiTheme="minorHAnsi" w:hAnsiTheme="minorHAnsi" w:cstheme="minorHAnsi"/>
          <w:color w:val="333333"/>
          <w:sz w:val="23"/>
          <w:szCs w:val="23"/>
        </w:rPr>
        <w:t>, complies with the "</w:t>
      </w:r>
      <w:r w:rsidRPr="00B9118E">
        <w:rPr>
          <w:rFonts w:asciiTheme="minorHAnsi" w:hAnsiTheme="minorHAnsi" w:cstheme="minorHAnsi"/>
          <w:b/>
          <w:color w:val="333333"/>
          <w:sz w:val="23"/>
          <w:szCs w:val="23"/>
        </w:rPr>
        <w:t>information obligation</w:t>
      </w:r>
      <w:r w:rsidRPr="00B9118E">
        <w:rPr>
          <w:rFonts w:asciiTheme="minorHAnsi" w:hAnsiTheme="minorHAnsi" w:cstheme="minorHAnsi"/>
          <w:color w:val="333333"/>
          <w:sz w:val="23"/>
          <w:szCs w:val="23"/>
        </w:rPr>
        <w:t>" within the scope of Article 10 of the Personal Data Protection Law (PPDL) numbered 6698.</w:t>
      </w:r>
    </w:p>
    <w:p w:rsidR="00FA54A5" w:rsidRPr="00B9118E" w:rsidRDefault="00FA54A5" w:rsidP="00FA54A5">
      <w:pPr>
        <w:pStyle w:val="Balk1"/>
        <w:numPr>
          <w:ilvl w:val="0"/>
          <w:numId w:val="3"/>
        </w:numPr>
        <w:tabs>
          <w:tab w:val="left" w:pos="588"/>
        </w:tabs>
        <w:spacing w:before="143"/>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FA54A5" w:rsidRPr="00B9118E" w:rsidRDefault="00FA54A5" w:rsidP="00FA54A5">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Data Controller’s;</w:t>
      </w:r>
    </w:p>
    <w:p w:rsidR="00FA54A5" w:rsidRPr="00B9118E" w:rsidRDefault="00FA54A5" w:rsidP="00FA54A5">
      <w:pPr>
        <w:pStyle w:val="GvdeMetni"/>
        <w:spacing w:before="1"/>
        <w:ind w:left="0"/>
        <w:rPr>
          <w:rFonts w:asciiTheme="minorHAnsi" w:hAnsiTheme="minorHAnsi" w:cstheme="minorHAnsi"/>
          <w:sz w:val="23"/>
          <w:szCs w:val="23"/>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FA54A5" w:rsidRPr="00B9118E" w:rsidTr="00DE72BC">
        <w:trPr>
          <w:trHeight w:val="422"/>
        </w:trPr>
        <w:tc>
          <w:tcPr>
            <w:tcW w:w="3581" w:type="dxa"/>
          </w:tcPr>
          <w:p w:rsidR="00FA54A5" w:rsidRPr="00B9118E" w:rsidRDefault="00FA54A5" w:rsidP="00DE72BC">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FA54A5" w:rsidRPr="00B9118E" w:rsidRDefault="00FA54A5" w:rsidP="00DE72BC">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FA54A5" w:rsidRPr="00B9118E" w:rsidRDefault="00FA54A5" w:rsidP="00DE72BC">
            <w:pPr>
              <w:pStyle w:val="TableParagraph"/>
              <w:spacing w:before="0" w:line="268" w:lineRule="exact"/>
              <w:ind w:left="128"/>
              <w:rPr>
                <w:rFonts w:asciiTheme="minorHAnsi" w:hAnsiTheme="minorHAnsi" w:cstheme="minorHAnsi"/>
                <w:sz w:val="23"/>
                <w:szCs w:val="23"/>
                <w:lang w:val="en-GB"/>
              </w:rPr>
            </w:pPr>
            <w:proofErr w:type="spellStart"/>
            <w:r w:rsidRPr="00B9118E">
              <w:rPr>
                <w:rFonts w:asciiTheme="minorHAnsi" w:hAnsiTheme="minorHAnsi" w:cstheme="minorHAnsi"/>
                <w:color w:val="333333"/>
                <w:sz w:val="23"/>
                <w:szCs w:val="23"/>
                <w:lang w:val="en-GB"/>
              </w:rPr>
              <w:t>Sarar</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Otomotiv</w:t>
            </w:r>
            <w:proofErr w:type="spellEnd"/>
            <w:r w:rsidRPr="00B9118E">
              <w:rPr>
                <w:rFonts w:asciiTheme="minorHAnsi" w:hAnsiTheme="minorHAnsi" w:cstheme="minorHAnsi"/>
                <w:color w:val="333333"/>
                <w:sz w:val="23"/>
                <w:szCs w:val="23"/>
                <w:lang w:val="en-GB"/>
              </w:rPr>
              <w:t xml:space="preserve"> Petrol </w:t>
            </w:r>
            <w:proofErr w:type="spellStart"/>
            <w:r w:rsidRPr="00B9118E">
              <w:rPr>
                <w:rFonts w:asciiTheme="minorHAnsi" w:hAnsiTheme="minorHAnsi" w:cstheme="minorHAnsi"/>
                <w:color w:val="333333"/>
                <w:sz w:val="23"/>
                <w:szCs w:val="23"/>
                <w:lang w:val="en-GB"/>
              </w:rPr>
              <w:t>Ürünleri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Turizm</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Sanayi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ve</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Ticaret</w:t>
            </w:r>
            <w:proofErr w:type="spellEnd"/>
            <w:r w:rsidRPr="00B9118E">
              <w:rPr>
                <w:rFonts w:asciiTheme="minorHAnsi" w:hAnsiTheme="minorHAnsi" w:cstheme="minorHAnsi"/>
                <w:color w:val="333333"/>
                <w:sz w:val="23"/>
                <w:szCs w:val="23"/>
                <w:lang w:val="en-GB"/>
              </w:rPr>
              <w:t xml:space="preserve"> A.Ş.</w:t>
            </w:r>
          </w:p>
        </w:tc>
      </w:tr>
      <w:tr w:rsidR="00FA54A5" w:rsidRPr="00B9118E" w:rsidTr="00DE72BC">
        <w:trPr>
          <w:trHeight w:val="576"/>
        </w:trPr>
        <w:tc>
          <w:tcPr>
            <w:tcW w:w="3581" w:type="dxa"/>
          </w:tcPr>
          <w:p w:rsidR="00FA54A5" w:rsidRPr="00B9118E" w:rsidRDefault="00FA54A5"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FA54A5" w:rsidRPr="00B9118E" w:rsidRDefault="00FA54A5"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FA54A5" w:rsidRPr="00B9118E" w:rsidRDefault="00FA54A5"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0745002781200017</w:t>
            </w:r>
          </w:p>
        </w:tc>
      </w:tr>
      <w:tr w:rsidR="00FA54A5" w:rsidRPr="00B9118E" w:rsidTr="00DE72BC">
        <w:trPr>
          <w:trHeight w:val="851"/>
        </w:trPr>
        <w:tc>
          <w:tcPr>
            <w:tcW w:w="3581" w:type="dxa"/>
          </w:tcPr>
          <w:p w:rsidR="00FA54A5" w:rsidRPr="00B9118E" w:rsidRDefault="00FA54A5" w:rsidP="00DE72BC">
            <w:pPr>
              <w:pStyle w:val="TableParagraph"/>
              <w:spacing w:before="3"/>
              <w:rPr>
                <w:rFonts w:asciiTheme="minorHAnsi" w:hAnsiTheme="minorHAnsi" w:cstheme="minorHAnsi"/>
                <w:sz w:val="23"/>
                <w:szCs w:val="23"/>
                <w:lang w:val="en-GB"/>
              </w:rPr>
            </w:pPr>
          </w:p>
          <w:p w:rsidR="00FA54A5" w:rsidRPr="00B9118E" w:rsidRDefault="00FA54A5" w:rsidP="00DE72BC">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FA54A5" w:rsidRPr="00B9118E" w:rsidRDefault="00FA54A5" w:rsidP="00DE72BC">
            <w:pPr>
              <w:pStyle w:val="TableParagraph"/>
              <w:spacing w:before="3"/>
              <w:rPr>
                <w:rFonts w:asciiTheme="minorHAnsi" w:hAnsiTheme="minorHAnsi" w:cstheme="minorHAnsi"/>
                <w:sz w:val="23"/>
                <w:szCs w:val="23"/>
                <w:lang w:val="en-GB"/>
              </w:rPr>
            </w:pPr>
          </w:p>
          <w:p w:rsidR="00FA54A5" w:rsidRPr="00B9118E" w:rsidRDefault="00FA54A5" w:rsidP="00DE72BC">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FA54A5" w:rsidRPr="00B9118E" w:rsidRDefault="00FA54A5" w:rsidP="00DE72BC">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p>
          <w:p w:rsidR="00FA54A5" w:rsidRPr="00B9118E" w:rsidRDefault="00FA54A5" w:rsidP="00DE72BC">
            <w:pPr>
              <w:pStyle w:val="TableParagraph"/>
              <w:spacing w:line="244" w:lineRule="auto"/>
              <w:ind w:right="196"/>
              <w:rPr>
                <w:rFonts w:asciiTheme="minorHAnsi" w:hAnsiTheme="minorHAnsi" w:cstheme="minorHAnsi"/>
                <w:sz w:val="23"/>
                <w:szCs w:val="23"/>
                <w:lang w:val="en-GB"/>
              </w:rPr>
            </w:pPr>
            <w:r w:rsidRPr="00B9118E">
              <w:rPr>
                <w:rFonts w:asciiTheme="minorHAnsi" w:hAnsiTheme="minorHAnsi" w:cstheme="minorHAnsi"/>
                <w:color w:val="333333"/>
                <w:spacing w:val="-11"/>
                <w:w w:val="110"/>
                <w:sz w:val="23"/>
                <w:szCs w:val="23"/>
                <w:lang w:val="en-GB"/>
              </w:rPr>
              <w:t>ESKİŞEHİR</w:t>
            </w:r>
          </w:p>
        </w:tc>
      </w:tr>
      <w:tr w:rsidR="00FA54A5" w:rsidRPr="00B9118E" w:rsidTr="00DE72BC">
        <w:trPr>
          <w:trHeight w:val="576"/>
        </w:trPr>
        <w:tc>
          <w:tcPr>
            <w:tcW w:w="3581" w:type="dxa"/>
          </w:tcPr>
          <w:p w:rsidR="00FA54A5" w:rsidRPr="00B9118E" w:rsidRDefault="00FA54A5"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FA54A5" w:rsidRPr="00B9118E" w:rsidRDefault="00FA54A5"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FA54A5" w:rsidRPr="00B9118E" w:rsidRDefault="00FA54A5"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FA54A5" w:rsidRPr="00B9118E" w:rsidTr="00DE72BC">
        <w:trPr>
          <w:trHeight w:val="575"/>
        </w:trPr>
        <w:tc>
          <w:tcPr>
            <w:tcW w:w="3581" w:type="dxa"/>
          </w:tcPr>
          <w:p w:rsidR="00FA54A5" w:rsidRPr="00B9118E" w:rsidRDefault="00FA54A5"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FA54A5" w:rsidRPr="00B9118E" w:rsidRDefault="00FA54A5"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FA54A5" w:rsidRPr="00B9118E" w:rsidRDefault="00FA54A5"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FA54A5" w:rsidRPr="00B9118E" w:rsidTr="00DE72BC">
        <w:trPr>
          <w:trHeight w:val="576"/>
        </w:trPr>
        <w:tc>
          <w:tcPr>
            <w:tcW w:w="3581" w:type="dxa"/>
          </w:tcPr>
          <w:p w:rsidR="00FA54A5" w:rsidRPr="00B9118E" w:rsidRDefault="00FA54A5"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FA54A5" w:rsidRPr="00B9118E" w:rsidRDefault="00FA54A5"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FA54A5" w:rsidRPr="00B9118E" w:rsidRDefault="00FA54A5" w:rsidP="00DE72BC">
            <w:pPr>
              <w:pStyle w:val="TableParagraph"/>
              <w:ind w:left="128"/>
              <w:rPr>
                <w:rFonts w:asciiTheme="minorHAnsi" w:hAnsiTheme="minorHAnsi" w:cstheme="minorHAnsi"/>
                <w:sz w:val="23"/>
                <w:szCs w:val="23"/>
                <w:lang w:val="en-GB"/>
              </w:rPr>
            </w:pPr>
            <w:hyperlink r:id="rId9">
              <w:r w:rsidRPr="00B9118E">
                <w:rPr>
                  <w:rFonts w:asciiTheme="minorHAnsi" w:hAnsiTheme="minorHAnsi" w:cstheme="minorHAnsi"/>
                  <w:color w:val="333333"/>
                  <w:sz w:val="23"/>
                  <w:szCs w:val="23"/>
                  <w:lang w:val="en-GB"/>
                </w:rPr>
                <w:t>kvkk@sarar.com</w:t>
              </w:r>
            </w:hyperlink>
          </w:p>
        </w:tc>
      </w:tr>
      <w:tr w:rsidR="00FA54A5" w:rsidRPr="00B9118E" w:rsidTr="00DE72BC">
        <w:trPr>
          <w:trHeight w:val="635"/>
        </w:trPr>
        <w:tc>
          <w:tcPr>
            <w:tcW w:w="3581" w:type="dxa"/>
          </w:tcPr>
          <w:p w:rsidR="00FA54A5" w:rsidRPr="00B9118E" w:rsidRDefault="00FA54A5" w:rsidP="00DE72BC">
            <w:pPr>
              <w:pStyle w:val="TableParagraph"/>
              <w:spacing w:before="1"/>
              <w:rPr>
                <w:rFonts w:asciiTheme="minorHAnsi" w:hAnsiTheme="minorHAnsi" w:cstheme="minorHAnsi"/>
                <w:sz w:val="23"/>
                <w:szCs w:val="23"/>
                <w:lang w:val="en-GB"/>
              </w:rPr>
            </w:pPr>
          </w:p>
          <w:p w:rsidR="00FA54A5" w:rsidRPr="00B9118E" w:rsidRDefault="00FA54A5" w:rsidP="00DE72BC">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FA54A5" w:rsidRPr="00B9118E" w:rsidRDefault="00FA54A5" w:rsidP="00DE72BC">
            <w:pPr>
              <w:pStyle w:val="TableParagraph"/>
              <w:spacing w:before="1"/>
              <w:rPr>
                <w:rFonts w:asciiTheme="minorHAnsi" w:hAnsiTheme="minorHAnsi" w:cstheme="minorHAnsi"/>
                <w:sz w:val="23"/>
                <w:szCs w:val="23"/>
                <w:lang w:val="en-GB"/>
              </w:rPr>
            </w:pPr>
          </w:p>
          <w:p w:rsidR="00FA54A5" w:rsidRPr="00B9118E" w:rsidRDefault="00FA54A5" w:rsidP="00DE72BC">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FA54A5" w:rsidRPr="00B9118E" w:rsidRDefault="00FA54A5" w:rsidP="00DE72BC">
            <w:pPr>
              <w:pStyle w:val="TableParagraph"/>
              <w:ind w:left="128"/>
              <w:rPr>
                <w:rFonts w:asciiTheme="minorHAnsi" w:hAnsiTheme="minorHAnsi" w:cstheme="minorHAnsi"/>
                <w:sz w:val="23"/>
                <w:szCs w:val="23"/>
                <w:lang w:val="en-GB"/>
              </w:rPr>
            </w:pPr>
            <w:hyperlink r:id="rId10" w:history="1">
              <w:r w:rsidRPr="00B9118E">
                <w:rPr>
                  <w:rStyle w:val="Kpr"/>
                  <w:rFonts w:asciiTheme="minorHAnsi" w:hAnsiTheme="minorHAnsi" w:cstheme="minorHAnsi"/>
                  <w:sz w:val="23"/>
                  <w:szCs w:val="23"/>
                  <w:u w:color="0462C1"/>
                  <w:lang w:val="en-GB"/>
                </w:rPr>
                <w:t>sararotommotiv@hs03.kep.tr</w:t>
              </w:r>
            </w:hyperlink>
          </w:p>
        </w:tc>
      </w:tr>
    </w:tbl>
    <w:p w:rsidR="00FA54A5" w:rsidRPr="00B9118E" w:rsidRDefault="00FA54A5" w:rsidP="00FA54A5">
      <w:pPr>
        <w:pStyle w:val="Balk1"/>
        <w:numPr>
          <w:ilvl w:val="0"/>
          <w:numId w:val="3"/>
        </w:numPr>
        <w:tabs>
          <w:tab w:val="left" w:pos="588"/>
        </w:tabs>
        <w:spacing w:before="217"/>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FA54A5" w:rsidRPr="00B9118E" w:rsidRDefault="00FA54A5" w:rsidP="00FA54A5">
      <w:pPr>
        <w:pStyle w:val="GvdeMetni"/>
        <w:spacing w:before="158" w:line="242" w:lineRule="auto"/>
        <w:ind w:left="306" w:right="319"/>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Pr="00B9118E">
        <w:rPr>
          <w:rFonts w:asciiTheme="minorHAnsi" w:hAnsiTheme="minorHAnsi" w:cstheme="minorHAnsi"/>
          <w:color w:val="333333"/>
          <w:sz w:val="23"/>
          <w:szCs w:val="23"/>
        </w:rPr>
        <w:t xml:space="preserve"> </w:t>
      </w:r>
      <w:r w:rsidRPr="00B9118E">
        <w:rPr>
          <w:rFonts w:asciiTheme="minorHAnsi" w:hAnsiTheme="minorHAnsi" w:cstheme="minorHAnsi"/>
          <w:color w:val="333333"/>
          <w:sz w:val="23"/>
          <w:szCs w:val="23"/>
          <w:lang w:val="en-GB"/>
        </w:rPr>
        <w:t>under the scope of the legal regulations.</w:t>
      </w:r>
    </w:p>
    <w:p w:rsidR="00FA54A5" w:rsidRPr="00B9118E" w:rsidRDefault="00FA54A5" w:rsidP="00FA54A5">
      <w:pPr>
        <w:pStyle w:val="GvdeMetni"/>
        <w:spacing w:before="151"/>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 to data processing of the relevant person;</w:t>
      </w:r>
    </w:p>
    <w:p w:rsidR="00FA54A5" w:rsidRPr="00B9118E" w:rsidRDefault="00FA54A5" w:rsidP="00FA54A5">
      <w:pPr>
        <w:pStyle w:val="ListeParagraf"/>
        <w:numPr>
          <w:ilvl w:val="1"/>
          <w:numId w:val="3"/>
        </w:numPr>
        <w:tabs>
          <w:tab w:val="left" w:pos="1026"/>
          <w:tab w:val="left" w:pos="1027"/>
        </w:tabs>
        <w:spacing w:before="2"/>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Identity information, residence information, contact information, financial information, tax information, bank account information, </w:t>
      </w:r>
    </w:p>
    <w:p w:rsidR="00FA54A5" w:rsidRPr="00B9118E" w:rsidRDefault="00FA54A5" w:rsidP="00FA54A5">
      <w:pPr>
        <w:pStyle w:val="ListeParagraf"/>
        <w:numPr>
          <w:ilvl w:val="1"/>
          <w:numId w:val="3"/>
        </w:numPr>
        <w:tabs>
          <w:tab w:val="left" w:pos="1026"/>
          <w:tab w:val="left" w:pos="1027"/>
        </w:tabs>
        <w:spacing w:before="2"/>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Entry and exit information, correspondence, loyalty card information, martyr/veteran card information, body measurements,</w:t>
      </w:r>
    </w:p>
    <w:p w:rsidR="00FA54A5" w:rsidRPr="00B9118E" w:rsidRDefault="00FA54A5" w:rsidP="00FA54A5">
      <w:pPr>
        <w:pStyle w:val="ListeParagraf"/>
        <w:numPr>
          <w:ilvl w:val="1"/>
          <w:numId w:val="3"/>
        </w:numPr>
        <w:tabs>
          <w:tab w:val="left" w:pos="1026"/>
          <w:tab w:val="left" w:pos="1027"/>
        </w:tabs>
        <w:spacing w:before="2"/>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FA54A5" w:rsidRPr="00B9118E" w:rsidRDefault="00FA54A5" w:rsidP="00FA54A5">
      <w:pPr>
        <w:rPr>
          <w:rFonts w:asciiTheme="minorHAnsi" w:hAnsiTheme="minorHAnsi" w:cstheme="minorHAnsi"/>
          <w:sz w:val="23"/>
          <w:szCs w:val="23"/>
        </w:rPr>
      </w:pPr>
    </w:p>
    <w:p w:rsidR="00FA54A5" w:rsidRPr="00B9118E" w:rsidRDefault="00FA54A5" w:rsidP="00FA54A5">
      <w:pPr>
        <w:rPr>
          <w:rFonts w:asciiTheme="minorHAnsi" w:hAnsiTheme="minorHAnsi" w:cstheme="minorHAnsi"/>
          <w:sz w:val="23"/>
          <w:szCs w:val="23"/>
        </w:rPr>
      </w:pPr>
    </w:p>
    <w:p w:rsidR="00FA54A5" w:rsidRPr="00B9118E" w:rsidRDefault="00FA54A5" w:rsidP="00FA54A5">
      <w:pPr>
        <w:pStyle w:val="Balk1"/>
        <w:numPr>
          <w:ilvl w:val="0"/>
          <w:numId w:val="3"/>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PURPOSE OF PROCESSING PERSONAL DATA</w:t>
      </w:r>
    </w:p>
    <w:p w:rsidR="00FA54A5" w:rsidRPr="00B9118E" w:rsidRDefault="00FA54A5" w:rsidP="00FA54A5">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p>
    <w:p w:rsidR="00FA54A5" w:rsidRPr="00B9118E" w:rsidRDefault="00FA54A5" w:rsidP="00FA54A5">
      <w:pPr>
        <w:pStyle w:val="GvdeMetni"/>
        <w:spacing w:before="4"/>
        <w:ind w:left="0"/>
        <w:rPr>
          <w:rFonts w:asciiTheme="minorHAnsi" w:hAnsiTheme="minorHAnsi" w:cstheme="minorHAnsi"/>
          <w:sz w:val="23"/>
          <w:szCs w:val="23"/>
          <w:lang w:val="en-GB"/>
        </w:rPr>
      </w:pPr>
    </w:p>
    <w:p w:rsidR="00FA54A5" w:rsidRPr="00B9118E" w:rsidRDefault="00FA54A5" w:rsidP="00FA54A5">
      <w:pPr>
        <w:pStyle w:val="ListeParagraf"/>
        <w:numPr>
          <w:ilvl w:val="1"/>
          <w:numId w:val="3"/>
        </w:numPr>
        <w:tabs>
          <w:tab w:val="left" w:pos="1026"/>
          <w:tab w:val="left" w:pos="1027"/>
        </w:tabs>
        <w:spacing w:before="4"/>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Making of the sale, realization of the production, determination of the financing conditions, making of the collections, </w:t>
      </w:r>
    </w:p>
    <w:p w:rsidR="00FA54A5" w:rsidRPr="00B9118E" w:rsidRDefault="00FA54A5" w:rsidP="00FA54A5">
      <w:pPr>
        <w:pStyle w:val="ListeParagraf"/>
        <w:numPr>
          <w:ilvl w:val="1"/>
          <w:numId w:val="3"/>
        </w:numPr>
        <w:tabs>
          <w:tab w:val="left" w:pos="1026"/>
          <w:tab w:val="left" w:pos="1027"/>
        </w:tabs>
        <w:spacing w:before="4"/>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Provision of after-sales support and customer satisfaction, concluding complaints, </w:t>
      </w:r>
    </w:p>
    <w:p w:rsidR="00FA54A5" w:rsidRPr="00FA54A5" w:rsidRDefault="00FA54A5" w:rsidP="00FA54A5">
      <w:pPr>
        <w:pStyle w:val="ListeParagraf"/>
        <w:numPr>
          <w:ilvl w:val="1"/>
          <w:numId w:val="3"/>
        </w:numPr>
        <w:tabs>
          <w:tab w:val="left" w:pos="1026"/>
          <w:tab w:val="left" w:pos="1027"/>
        </w:tabs>
        <w:spacing w:before="4"/>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Notification of discounts and campaigns, creation of membership,</w:t>
      </w:r>
    </w:p>
    <w:p w:rsidR="00FA54A5" w:rsidRDefault="00FA54A5" w:rsidP="00FA54A5">
      <w:pPr>
        <w:pStyle w:val="ListeParagraf"/>
        <w:numPr>
          <w:ilvl w:val="1"/>
          <w:numId w:val="3"/>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Fulfilment of legal obligations, especially the Labour Law, Occupational Health and Safety Law, Turkish Commercial Code, Turkish Code of Obligations, Tax Law,</w:t>
      </w:r>
    </w:p>
    <w:p w:rsidR="00FA54A5" w:rsidRDefault="00FA54A5" w:rsidP="00FA54A5">
      <w:pPr>
        <w:pStyle w:val="ListeParagraf"/>
        <w:ind w:firstLine="0"/>
        <w:rPr>
          <w:rFonts w:asciiTheme="minorHAnsi" w:hAnsiTheme="minorHAnsi" w:cstheme="minorHAnsi"/>
          <w:color w:val="333333"/>
          <w:sz w:val="23"/>
          <w:szCs w:val="23"/>
          <w:lang w:val="en-GB"/>
        </w:rPr>
      </w:pPr>
    </w:p>
    <w:p w:rsidR="00FA54A5" w:rsidRDefault="00FA54A5" w:rsidP="00FA54A5">
      <w:pPr>
        <w:pStyle w:val="ListeParagraf"/>
        <w:ind w:firstLine="0"/>
        <w:rPr>
          <w:rFonts w:asciiTheme="minorHAnsi" w:hAnsiTheme="minorHAnsi" w:cstheme="minorHAnsi"/>
          <w:color w:val="333333"/>
          <w:sz w:val="23"/>
          <w:szCs w:val="23"/>
          <w:lang w:val="en-GB"/>
        </w:rPr>
      </w:pPr>
    </w:p>
    <w:p w:rsidR="00FA54A5" w:rsidRDefault="00FA54A5" w:rsidP="00FA54A5">
      <w:pPr>
        <w:pStyle w:val="ListeParagraf"/>
        <w:ind w:firstLine="0"/>
        <w:rPr>
          <w:rFonts w:asciiTheme="minorHAnsi" w:hAnsiTheme="minorHAnsi" w:cstheme="minorHAnsi"/>
          <w:color w:val="333333"/>
          <w:sz w:val="23"/>
          <w:szCs w:val="23"/>
          <w:lang w:val="en-GB"/>
        </w:rPr>
      </w:pPr>
    </w:p>
    <w:p w:rsidR="00FA54A5" w:rsidRDefault="00FA54A5" w:rsidP="00FA54A5">
      <w:pPr>
        <w:pStyle w:val="ListeParagraf"/>
        <w:ind w:firstLine="0"/>
        <w:rPr>
          <w:rFonts w:asciiTheme="minorHAnsi" w:hAnsiTheme="minorHAnsi" w:cstheme="minorHAnsi"/>
          <w:color w:val="333333"/>
          <w:sz w:val="23"/>
          <w:szCs w:val="23"/>
          <w:lang w:val="en-GB"/>
        </w:rPr>
      </w:pPr>
    </w:p>
    <w:p w:rsidR="00FA54A5" w:rsidRDefault="00FA54A5" w:rsidP="00FA54A5">
      <w:pPr>
        <w:pStyle w:val="ListeParagraf"/>
        <w:ind w:firstLine="0"/>
        <w:rPr>
          <w:rFonts w:asciiTheme="minorHAnsi" w:hAnsiTheme="minorHAnsi" w:cstheme="minorHAnsi"/>
          <w:color w:val="333333"/>
          <w:sz w:val="23"/>
          <w:szCs w:val="23"/>
          <w:lang w:val="en-GB"/>
        </w:rPr>
      </w:pPr>
    </w:p>
    <w:p w:rsidR="00FA54A5" w:rsidRPr="00B9118E" w:rsidRDefault="00FA54A5" w:rsidP="00FA54A5">
      <w:pPr>
        <w:pStyle w:val="ListeParagraf"/>
        <w:ind w:firstLine="0"/>
        <w:rPr>
          <w:rFonts w:asciiTheme="minorHAnsi" w:hAnsiTheme="minorHAnsi" w:cstheme="minorHAnsi"/>
          <w:color w:val="333333"/>
          <w:sz w:val="23"/>
          <w:szCs w:val="23"/>
          <w:lang w:val="en-GB"/>
        </w:rPr>
      </w:pPr>
    </w:p>
    <w:p w:rsidR="00FA54A5" w:rsidRPr="00B9118E" w:rsidRDefault="00FA54A5" w:rsidP="00FA54A5">
      <w:pPr>
        <w:pStyle w:val="ListeParagraf"/>
        <w:numPr>
          <w:ilvl w:val="1"/>
          <w:numId w:val="3"/>
        </w:numPr>
        <w:tabs>
          <w:tab w:val="left" w:pos="1026"/>
          <w:tab w:val="left" w:pos="1027"/>
          <w:tab w:val="left" w:pos="1956"/>
          <w:tab w:val="left" w:pos="2493"/>
        </w:tabs>
        <w:spacing w:line="242" w:lineRule="auto"/>
        <w:ind w:right="315"/>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p>
    <w:p w:rsidR="00FA54A5" w:rsidRPr="00B9118E" w:rsidRDefault="00FA54A5" w:rsidP="00FA54A5">
      <w:pPr>
        <w:pStyle w:val="GvdeMetni"/>
        <w:spacing w:before="2"/>
        <w:ind w:left="0"/>
        <w:rPr>
          <w:rFonts w:asciiTheme="minorHAnsi" w:hAnsiTheme="minorHAnsi" w:cstheme="minorHAnsi"/>
          <w:sz w:val="23"/>
          <w:szCs w:val="23"/>
          <w:lang w:val="en-GB"/>
        </w:rPr>
      </w:pPr>
    </w:p>
    <w:p w:rsidR="00FA54A5" w:rsidRPr="00B9118E" w:rsidRDefault="00FA54A5" w:rsidP="00FA54A5">
      <w:pPr>
        <w:pStyle w:val="GvdeMetni"/>
        <w:numPr>
          <w:ilvl w:val="0"/>
          <w:numId w:val="3"/>
        </w:numPr>
        <w:spacing w:before="158" w:line="244" w:lineRule="auto"/>
        <w:ind w:right="307"/>
        <w:jc w:val="both"/>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TRANSFER OF PERSONAL DATA AND PURPOSE OF TRANSFER</w:t>
      </w:r>
    </w:p>
    <w:p w:rsidR="00FA54A5" w:rsidRPr="00B9118E" w:rsidRDefault="00FA54A5" w:rsidP="00FA54A5">
      <w:pPr>
        <w:pStyle w:val="GvdeMetni"/>
        <w:spacing w:before="158" w:line="244" w:lineRule="auto"/>
        <w:ind w:left="306" w:right="307"/>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FA54A5" w:rsidRPr="00B9118E" w:rsidRDefault="00FA54A5" w:rsidP="00FA54A5">
      <w:pPr>
        <w:pStyle w:val="GvdeMetni"/>
        <w:spacing w:before="6"/>
        <w:ind w:left="0"/>
        <w:rPr>
          <w:rFonts w:asciiTheme="minorHAnsi" w:hAnsiTheme="minorHAnsi" w:cstheme="minorHAnsi"/>
          <w:sz w:val="23"/>
          <w:szCs w:val="23"/>
          <w:lang w:val="en-GB"/>
        </w:rPr>
      </w:pPr>
    </w:p>
    <w:p w:rsidR="00FA54A5" w:rsidRPr="00B9118E" w:rsidRDefault="00FA54A5" w:rsidP="00FA54A5">
      <w:pPr>
        <w:pStyle w:val="Balk1"/>
        <w:numPr>
          <w:ilvl w:val="0"/>
          <w:numId w:val="3"/>
        </w:numPr>
        <w:spacing w:before="1"/>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FA54A5" w:rsidRPr="00B9118E" w:rsidRDefault="00FA54A5" w:rsidP="00FA54A5">
      <w:pPr>
        <w:pStyle w:val="GvdeMetni"/>
        <w:spacing w:before="155" w:line="242" w:lineRule="auto"/>
        <w:ind w:left="306" w:right="314"/>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Based on Articles 5 and 6 of the PDPL, personal data can be obtained directly from the data owner orally, by hand and/or by e-mail, social media, written form and camera recording systems, in line with the above-mentioned purposes.</w:t>
      </w:r>
    </w:p>
    <w:p w:rsidR="00FA54A5" w:rsidRPr="00B9118E" w:rsidRDefault="00FA54A5" w:rsidP="00FA54A5">
      <w:pPr>
        <w:pStyle w:val="Balk1"/>
        <w:numPr>
          <w:ilvl w:val="0"/>
          <w:numId w:val="3"/>
        </w:numPr>
        <w:tabs>
          <w:tab w:val="left" w:pos="588"/>
        </w:tabs>
        <w:spacing w:before="150"/>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RIGHTS OF DATA SUBJECT </w:t>
      </w:r>
    </w:p>
    <w:p w:rsidR="00FA54A5" w:rsidRPr="00B9118E" w:rsidRDefault="00FA54A5" w:rsidP="00FA54A5">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p>
    <w:p w:rsidR="00FA54A5" w:rsidRPr="00B9118E" w:rsidRDefault="00FA54A5" w:rsidP="00FA54A5">
      <w:pPr>
        <w:pStyle w:val="GvdeMetni"/>
        <w:spacing w:before="4"/>
        <w:ind w:left="0"/>
        <w:rPr>
          <w:rFonts w:asciiTheme="minorHAnsi" w:hAnsiTheme="minorHAnsi" w:cstheme="minorHAnsi"/>
          <w:sz w:val="23"/>
          <w:szCs w:val="23"/>
          <w:lang w:val="en-GB"/>
        </w:rPr>
      </w:pP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learn whether his/her personal data are processed or not,</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demand for information as to if his/her personal data have been processed,</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learn the purpose of the processing of his/her personal data and whether these personal data are used in compliance with the purpose,</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know the third parties to whom his personal data are transferred in country or abroad,</w:t>
      </w:r>
    </w:p>
    <w:p w:rsidR="00FA54A5" w:rsidRPr="00B9118E" w:rsidRDefault="00FA54A5" w:rsidP="00FA54A5">
      <w:pPr>
        <w:numPr>
          <w:ilvl w:val="1"/>
          <w:numId w:val="3"/>
        </w:numPr>
        <w:tabs>
          <w:tab w:val="left" w:pos="1026"/>
          <w:tab w:val="left" w:pos="1027"/>
        </w:tabs>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request the rectification of the incomplete or inaccurate data, if any,</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request the erasure or destruction of his/her personal data under the conditions referred to in the law,</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Requesting notification of changes regarding correction, deletion or destruction of personal data to third parties to whom personal data has been transferred,</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 xml:space="preserve">to object to the occurrence of a result against the person himself/herself by </w:t>
      </w:r>
      <w:proofErr w:type="spellStart"/>
      <w:r w:rsidRPr="00B9118E">
        <w:rPr>
          <w:rFonts w:asciiTheme="minorHAnsi" w:hAnsiTheme="minorHAnsi" w:cstheme="minorHAnsi"/>
          <w:color w:val="333333"/>
          <w:sz w:val="23"/>
          <w:szCs w:val="23"/>
        </w:rPr>
        <w:t>analyzing</w:t>
      </w:r>
      <w:proofErr w:type="spellEnd"/>
      <w:r w:rsidRPr="00B9118E">
        <w:rPr>
          <w:rFonts w:asciiTheme="minorHAnsi" w:hAnsiTheme="minorHAnsi" w:cstheme="minorHAnsi"/>
          <w:color w:val="333333"/>
          <w:sz w:val="23"/>
          <w:szCs w:val="23"/>
        </w:rPr>
        <w:t xml:space="preserve"> the data processed solely through automated systems,</w:t>
      </w:r>
    </w:p>
    <w:p w:rsidR="003022BA" w:rsidRPr="00F371ED" w:rsidRDefault="00FA54A5" w:rsidP="00900AFE">
      <w:pPr>
        <w:numPr>
          <w:ilvl w:val="1"/>
          <w:numId w:val="3"/>
        </w:numPr>
        <w:ind w:hanging="361"/>
        <w:rPr>
          <w:rFonts w:asciiTheme="minorHAnsi" w:hAnsiTheme="minorHAnsi" w:cstheme="minorHAnsi"/>
          <w:sz w:val="23"/>
          <w:szCs w:val="23"/>
        </w:rPr>
      </w:pPr>
      <w:r w:rsidRPr="00F371ED">
        <w:rPr>
          <w:rFonts w:asciiTheme="minorHAnsi" w:hAnsiTheme="minorHAnsi" w:cstheme="minorHAnsi"/>
          <w:color w:val="333333"/>
          <w:sz w:val="23"/>
          <w:szCs w:val="23"/>
        </w:rPr>
        <w:t>to claim compensation for the damage arising from the unlawful processing of his/her personal data</w:t>
      </w:r>
      <w:r w:rsidR="00F371ED" w:rsidRPr="00F371ED">
        <w:rPr>
          <w:rFonts w:asciiTheme="minorHAnsi" w:hAnsiTheme="minorHAnsi" w:cstheme="minorHAnsi"/>
          <w:color w:val="333333"/>
          <w:sz w:val="23"/>
          <w:szCs w:val="23"/>
        </w:rPr>
        <w:t>.</w:t>
      </w:r>
    </w:p>
    <w:p w:rsidR="00F371ED" w:rsidRPr="00F371ED" w:rsidRDefault="00F371ED" w:rsidP="00900AFE">
      <w:pPr>
        <w:numPr>
          <w:ilvl w:val="1"/>
          <w:numId w:val="3"/>
        </w:numPr>
        <w:ind w:hanging="361"/>
        <w:rPr>
          <w:rFonts w:asciiTheme="minorHAnsi" w:hAnsiTheme="minorHAnsi" w:cstheme="minorHAnsi"/>
          <w:sz w:val="23"/>
          <w:szCs w:val="23"/>
        </w:rPr>
        <w:sectPr w:rsidR="00F371ED" w:rsidRPr="00F371ED">
          <w:pgSz w:w="11910" w:h="16840"/>
          <w:pgMar w:top="760" w:right="260" w:bottom="280" w:left="260" w:header="708" w:footer="708" w:gutter="0"/>
          <w:cols w:space="708"/>
        </w:sectPr>
      </w:pPr>
    </w:p>
    <w:p w:rsidR="00B9118E" w:rsidRPr="00B9118E" w:rsidRDefault="00B9118E" w:rsidP="004276CB">
      <w:pPr>
        <w:tabs>
          <w:tab w:val="left" w:pos="1536"/>
          <w:tab w:val="left" w:pos="3112"/>
          <w:tab w:val="left" w:pos="4290"/>
          <w:tab w:val="left" w:pos="5880"/>
          <w:tab w:val="left" w:pos="6496"/>
          <w:tab w:val="left" w:pos="8615"/>
          <w:tab w:val="left" w:pos="9766"/>
        </w:tabs>
        <w:spacing w:before="149"/>
        <w:ind w:left="306" w:right="312"/>
        <w:rPr>
          <w:rFonts w:asciiTheme="minorHAnsi" w:eastAsia="Arial" w:hAnsiTheme="minorHAnsi" w:cstheme="minorHAnsi"/>
          <w:b/>
          <w:bCs/>
          <w:color w:val="333333"/>
          <w:sz w:val="23"/>
          <w:szCs w:val="23"/>
        </w:rPr>
      </w:pPr>
      <w:r w:rsidRPr="00B9118E">
        <w:rPr>
          <w:rFonts w:asciiTheme="minorHAnsi" w:eastAsia="Arial" w:hAnsiTheme="minorHAnsi" w:cstheme="minorHAnsi"/>
          <w:b/>
          <w:bCs/>
          <w:color w:val="333333"/>
          <w:sz w:val="23"/>
          <w:szCs w:val="23"/>
        </w:rPr>
        <w:lastRenderedPageBreak/>
        <w:t>SARAR OTOMOTİV PETROL ÜRÜNLERİ TURİZM VE SANAYİ TİCARET A.Ş.</w:t>
      </w:r>
    </w:p>
    <w:p w:rsidR="004276CB" w:rsidRPr="00B9118E" w:rsidRDefault="004276CB" w:rsidP="004276CB">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color w:val="333333"/>
          <w:sz w:val="23"/>
          <w:szCs w:val="23"/>
        </w:rPr>
      </w:pPr>
      <w:r w:rsidRPr="00B9118E">
        <w:rPr>
          <w:rFonts w:asciiTheme="minorHAnsi" w:hAnsiTheme="minorHAnsi" w:cstheme="minorHAnsi"/>
          <w:b/>
          <w:color w:val="333333"/>
          <w:sz w:val="23"/>
          <w:szCs w:val="23"/>
        </w:rPr>
        <w:t>INFORMATIVE TEXT FOR SUPPLIERS ON THE OBTAINING, PROCESSING AND PROTECTION OF PERSONAL DATA</w:t>
      </w:r>
    </w:p>
    <w:p w:rsidR="003022BA" w:rsidRPr="00B9118E" w:rsidRDefault="003022BA">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sz w:val="23"/>
          <w:szCs w:val="23"/>
        </w:rPr>
      </w:pPr>
    </w:p>
    <w:p w:rsidR="003022BA" w:rsidRPr="00B9118E" w:rsidRDefault="004276CB" w:rsidP="004276CB">
      <w:pPr>
        <w:pStyle w:val="ListeParagraf"/>
        <w:numPr>
          <w:ilvl w:val="0"/>
          <w:numId w:val="2"/>
        </w:numPr>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 xml:space="preserve">GENERAL EXPLANATION AND DEFINITIONS </w:t>
      </w:r>
    </w:p>
    <w:p w:rsidR="003022BA" w:rsidRPr="00B9118E" w:rsidRDefault="00E8536F">
      <w:pPr>
        <w:pStyle w:val="GvdeMetni"/>
        <w:spacing w:before="153" w:line="242" w:lineRule="auto"/>
        <w:ind w:left="306" w:right="307"/>
        <w:jc w:val="both"/>
        <w:rPr>
          <w:rFonts w:asciiTheme="minorHAnsi" w:hAnsiTheme="minorHAnsi" w:cstheme="minorHAnsi"/>
          <w:sz w:val="23"/>
          <w:szCs w:val="23"/>
          <w:lang w:val="en-GB"/>
        </w:rPr>
      </w:pPr>
      <w:r w:rsidRPr="00B9118E">
        <w:rPr>
          <w:rFonts w:ascii="Calibri" w:hAnsi="Calibri" w:cs="Calibri"/>
          <w:color w:val="333333"/>
          <w:sz w:val="23"/>
          <w:szCs w:val="23"/>
          <w:lang w:val="en-GB"/>
        </w:rPr>
        <w:t xml:space="preserve">This text has been prepared in order to ensure that </w:t>
      </w:r>
      <w:proofErr w:type="spellStart"/>
      <w:r w:rsidR="00B9118E" w:rsidRPr="00B9118E">
        <w:rPr>
          <w:rFonts w:asciiTheme="minorHAnsi" w:hAnsiTheme="minorHAnsi" w:cstheme="minorHAnsi"/>
          <w:color w:val="333333"/>
          <w:sz w:val="23"/>
          <w:szCs w:val="23"/>
          <w:lang w:val="en-GB"/>
        </w:rPr>
        <w:t>Sarar</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00B9118E" w:rsidRPr="00B9118E">
        <w:rPr>
          <w:rFonts w:asciiTheme="minorHAnsi" w:hAnsiTheme="minorHAnsi" w:cstheme="minorHAnsi"/>
          <w:color w:val="333333"/>
          <w:sz w:val="23"/>
          <w:szCs w:val="23"/>
          <w:lang w:val="en-GB"/>
        </w:rPr>
        <w:t xml:space="preserve"> A.Ş. </w:t>
      </w:r>
      <w:r w:rsidRPr="00B9118E">
        <w:rPr>
          <w:rFonts w:ascii="Calibri" w:hAnsi="Calibri" w:cs="Calibri"/>
          <w:color w:val="333333"/>
          <w:sz w:val="23"/>
          <w:szCs w:val="23"/>
          <w:lang w:val="en-GB"/>
        </w:rPr>
        <w:t>(hereinafter referred to as SARAR), in the capacity of ‘</w:t>
      </w:r>
      <w:r w:rsidRPr="00B9118E">
        <w:rPr>
          <w:rFonts w:ascii="Calibri" w:hAnsi="Calibri" w:cs="Calibri"/>
          <w:b/>
          <w:color w:val="333333"/>
          <w:sz w:val="23"/>
          <w:szCs w:val="23"/>
          <w:lang w:val="en-GB"/>
        </w:rPr>
        <w:t>’Data Controller’’</w:t>
      </w:r>
      <w:r w:rsidRPr="00B9118E">
        <w:rPr>
          <w:rFonts w:ascii="Calibri" w:hAnsi="Calibri" w:cs="Calibri"/>
          <w:color w:val="333333"/>
          <w:sz w:val="23"/>
          <w:szCs w:val="23"/>
          <w:lang w:val="en-GB"/>
        </w:rPr>
        <w:t>, complies with the "</w:t>
      </w:r>
      <w:r w:rsidRPr="00B9118E">
        <w:rPr>
          <w:rFonts w:ascii="Calibri" w:hAnsi="Calibri" w:cs="Calibri"/>
          <w:b/>
          <w:color w:val="333333"/>
          <w:sz w:val="23"/>
          <w:szCs w:val="23"/>
          <w:lang w:val="en-GB"/>
        </w:rPr>
        <w:t>information obligation</w:t>
      </w:r>
      <w:r w:rsidRPr="00B9118E">
        <w:rPr>
          <w:rFonts w:ascii="Calibri" w:hAnsi="Calibri" w:cs="Calibri"/>
          <w:color w:val="333333"/>
          <w:sz w:val="23"/>
          <w:szCs w:val="23"/>
          <w:lang w:val="en-GB"/>
        </w:rPr>
        <w:t>" within the scope of Article 10 of the Personal Data Protection Law (PPDL) numbered 6698</w:t>
      </w:r>
      <w:r w:rsidR="003D5211" w:rsidRPr="00B9118E">
        <w:rPr>
          <w:rFonts w:asciiTheme="minorHAnsi" w:hAnsiTheme="minorHAnsi" w:cstheme="minorHAnsi"/>
          <w:color w:val="333333"/>
          <w:sz w:val="23"/>
          <w:szCs w:val="23"/>
          <w:lang w:val="en-GB"/>
        </w:rPr>
        <w:t>.</w:t>
      </w:r>
    </w:p>
    <w:p w:rsidR="003022BA" w:rsidRPr="00B9118E" w:rsidRDefault="00E8536F" w:rsidP="00E8536F">
      <w:pPr>
        <w:pStyle w:val="Balk1"/>
        <w:numPr>
          <w:ilvl w:val="0"/>
          <w:numId w:val="2"/>
        </w:numPr>
        <w:tabs>
          <w:tab w:val="left" w:pos="588"/>
        </w:tabs>
        <w:spacing w:before="145"/>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B9118E" w:rsidRPr="00B9118E" w:rsidRDefault="00B9118E" w:rsidP="00B9118E">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Data Controller’s;</w:t>
      </w:r>
    </w:p>
    <w:p w:rsidR="00B9118E" w:rsidRPr="00B9118E" w:rsidRDefault="00B9118E" w:rsidP="00B9118E">
      <w:pPr>
        <w:pStyle w:val="GvdeMetni"/>
        <w:spacing w:before="1"/>
        <w:ind w:left="0"/>
        <w:rPr>
          <w:rFonts w:asciiTheme="minorHAnsi" w:hAnsiTheme="minorHAnsi" w:cstheme="minorHAnsi"/>
          <w:sz w:val="23"/>
          <w:szCs w:val="23"/>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B9118E" w:rsidRPr="00B9118E" w:rsidTr="00DE72BC">
        <w:trPr>
          <w:trHeight w:val="422"/>
        </w:trPr>
        <w:tc>
          <w:tcPr>
            <w:tcW w:w="3581" w:type="dxa"/>
          </w:tcPr>
          <w:p w:rsidR="00B9118E" w:rsidRPr="00B9118E" w:rsidRDefault="00B9118E" w:rsidP="00DE72BC">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B9118E" w:rsidRPr="00B9118E" w:rsidRDefault="00B9118E" w:rsidP="00DE72BC">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spacing w:before="0" w:line="268" w:lineRule="exact"/>
              <w:ind w:left="128"/>
              <w:rPr>
                <w:rFonts w:asciiTheme="minorHAnsi" w:hAnsiTheme="minorHAnsi" w:cstheme="minorHAnsi"/>
                <w:sz w:val="23"/>
                <w:szCs w:val="23"/>
                <w:lang w:val="en-GB"/>
              </w:rPr>
            </w:pPr>
            <w:proofErr w:type="spellStart"/>
            <w:r w:rsidRPr="00B9118E">
              <w:rPr>
                <w:rFonts w:asciiTheme="minorHAnsi" w:hAnsiTheme="minorHAnsi" w:cstheme="minorHAnsi"/>
                <w:color w:val="333333"/>
                <w:sz w:val="23"/>
                <w:szCs w:val="23"/>
                <w:lang w:val="en-GB"/>
              </w:rPr>
              <w:t>Sarar</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Otomotiv</w:t>
            </w:r>
            <w:proofErr w:type="spellEnd"/>
            <w:r w:rsidRPr="00B9118E">
              <w:rPr>
                <w:rFonts w:asciiTheme="minorHAnsi" w:hAnsiTheme="minorHAnsi" w:cstheme="minorHAnsi"/>
                <w:color w:val="333333"/>
                <w:sz w:val="23"/>
                <w:szCs w:val="23"/>
                <w:lang w:val="en-GB"/>
              </w:rPr>
              <w:t xml:space="preserve"> Petrol </w:t>
            </w:r>
            <w:proofErr w:type="spellStart"/>
            <w:r w:rsidRPr="00B9118E">
              <w:rPr>
                <w:rFonts w:asciiTheme="minorHAnsi" w:hAnsiTheme="minorHAnsi" w:cstheme="minorHAnsi"/>
                <w:color w:val="333333"/>
                <w:sz w:val="23"/>
                <w:szCs w:val="23"/>
                <w:lang w:val="en-GB"/>
              </w:rPr>
              <w:t>Ürünleri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Turizm</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Sanayi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ve</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Ticaret</w:t>
            </w:r>
            <w:proofErr w:type="spellEnd"/>
            <w:r w:rsidRPr="00B9118E">
              <w:rPr>
                <w:rFonts w:asciiTheme="minorHAnsi" w:hAnsiTheme="minorHAnsi" w:cstheme="minorHAnsi"/>
                <w:color w:val="333333"/>
                <w:sz w:val="23"/>
                <w:szCs w:val="23"/>
                <w:lang w:val="en-GB"/>
              </w:rPr>
              <w:t xml:space="preserve"> A.Ş.</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0745002781200017</w:t>
            </w:r>
          </w:p>
        </w:tc>
      </w:tr>
      <w:tr w:rsidR="00B9118E" w:rsidRPr="00B9118E" w:rsidTr="00DE72BC">
        <w:trPr>
          <w:trHeight w:val="851"/>
        </w:trPr>
        <w:tc>
          <w:tcPr>
            <w:tcW w:w="3581" w:type="dxa"/>
          </w:tcPr>
          <w:p w:rsidR="00B9118E" w:rsidRPr="00B9118E" w:rsidRDefault="00B9118E" w:rsidP="00DE72BC">
            <w:pPr>
              <w:pStyle w:val="TableParagraph"/>
              <w:spacing w:before="3"/>
              <w:rPr>
                <w:rFonts w:asciiTheme="minorHAnsi" w:hAnsiTheme="minorHAnsi" w:cstheme="minorHAnsi"/>
                <w:sz w:val="23"/>
                <w:szCs w:val="23"/>
                <w:lang w:val="en-GB"/>
              </w:rPr>
            </w:pPr>
          </w:p>
          <w:p w:rsidR="00B9118E" w:rsidRPr="00B9118E" w:rsidRDefault="00B9118E" w:rsidP="00DE72BC">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B9118E" w:rsidRPr="00B9118E" w:rsidRDefault="00B9118E" w:rsidP="00DE72BC">
            <w:pPr>
              <w:pStyle w:val="TableParagraph"/>
              <w:spacing w:before="3"/>
              <w:rPr>
                <w:rFonts w:asciiTheme="minorHAnsi" w:hAnsiTheme="minorHAnsi" w:cstheme="minorHAnsi"/>
                <w:sz w:val="23"/>
                <w:szCs w:val="23"/>
                <w:lang w:val="en-GB"/>
              </w:rPr>
            </w:pPr>
          </w:p>
          <w:p w:rsidR="00B9118E" w:rsidRPr="00B9118E" w:rsidRDefault="00B9118E" w:rsidP="00DE72BC">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p>
          <w:p w:rsidR="00B9118E" w:rsidRPr="00B9118E" w:rsidRDefault="00B9118E" w:rsidP="00DE72BC">
            <w:pPr>
              <w:pStyle w:val="TableParagraph"/>
              <w:spacing w:line="244" w:lineRule="auto"/>
              <w:ind w:right="196"/>
              <w:rPr>
                <w:rFonts w:asciiTheme="minorHAnsi" w:hAnsiTheme="minorHAnsi" w:cstheme="minorHAnsi"/>
                <w:sz w:val="23"/>
                <w:szCs w:val="23"/>
                <w:lang w:val="en-GB"/>
              </w:rPr>
            </w:pPr>
            <w:r w:rsidRPr="00B9118E">
              <w:rPr>
                <w:rFonts w:asciiTheme="minorHAnsi" w:hAnsiTheme="minorHAnsi" w:cstheme="minorHAnsi"/>
                <w:color w:val="333333"/>
                <w:spacing w:val="-11"/>
                <w:w w:val="110"/>
                <w:sz w:val="23"/>
                <w:szCs w:val="23"/>
                <w:lang w:val="en-GB"/>
              </w:rPr>
              <w:t>ESKİŞEHİR</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B9118E" w:rsidRPr="00B9118E" w:rsidTr="00DE72BC">
        <w:trPr>
          <w:trHeight w:val="575"/>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hyperlink r:id="rId11">
              <w:r w:rsidRPr="00B9118E">
                <w:rPr>
                  <w:rFonts w:asciiTheme="minorHAnsi" w:hAnsiTheme="minorHAnsi" w:cstheme="minorHAnsi"/>
                  <w:color w:val="333333"/>
                  <w:sz w:val="23"/>
                  <w:szCs w:val="23"/>
                  <w:lang w:val="en-GB"/>
                </w:rPr>
                <w:t>kvkk@sarar.com</w:t>
              </w:r>
            </w:hyperlink>
          </w:p>
        </w:tc>
      </w:tr>
      <w:tr w:rsidR="00B9118E" w:rsidRPr="00B9118E" w:rsidTr="00DE72BC">
        <w:trPr>
          <w:trHeight w:val="635"/>
        </w:trPr>
        <w:tc>
          <w:tcPr>
            <w:tcW w:w="3581" w:type="dxa"/>
          </w:tcPr>
          <w:p w:rsidR="00B9118E" w:rsidRPr="00B9118E" w:rsidRDefault="00B9118E" w:rsidP="00DE72BC">
            <w:pPr>
              <w:pStyle w:val="TableParagraph"/>
              <w:spacing w:before="1"/>
              <w:rPr>
                <w:rFonts w:asciiTheme="minorHAnsi" w:hAnsiTheme="minorHAnsi" w:cstheme="minorHAnsi"/>
                <w:sz w:val="23"/>
                <w:szCs w:val="23"/>
                <w:lang w:val="en-GB"/>
              </w:rPr>
            </w:pPr>
          </w:p>
          <w:p w:rsidR="00B9118E" w:rsidRPr="00B9118E" w:rsidRDefault="00B9118E" w:rsidP="00DE72BC">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B9118E" w:rsidRPr="00B9118E" w:rsidRDefault="00B9118E" w:rsidP="00DE72BC">
            <w:pPr>
              <w:pStyle w:val="TableParagraph"/>
              <w:spacing w:before="1"/>
              <w:rPr>
                <w:rFonts w:asciiTheme="minorHAnsi" w:hAnsiTheme="minorHAnsi" w:cstheme="minorHAnsi"/>
                <w:sz w:val="23"/>
                <w:szCs w:val="23"/>
                <w:lang w:val="en-GB"/>
              </w:rPr>
            </w:pPr>
          </w:p>
          <w:p w:rsidR="00B9118E" w:rsidRPr="00B9118E" w:rsidRDefault="00B9118E" w:rsidP="00DE72BC">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hyperlink r:id="rId12" w:history="1">
              <w:r w:rsidRPr="00B9118E">
                <w:rPr>
                  <w:rStyle w:val="Kpr"/>
                  <w:rFonts w:asciiTheme="minorHAnsi" w:hAnsiTheme="minorHAnsi" w:cstheme="minorHAnsi"/>
                  <w:sz w:val="23"/>
                  <w:szCs w:val="23"/>
                  <w:u w:color="0462C1"/>
                  <w:lang w:val="en-GB"/>
                </w:rPr>
                <w:t>sararotommotiv@hs03.kep.tr</w:t>
              </w:r>
            </w:hyperlink>
          </w:p>
        </w:tc>
      </w:tr>
    </w:tbl>
    <w:p w:rsidR="003022BA" w:rsidRPr="00B9118E" w:rsidRDefault="003022BA">
      <w:pPr>
        <w:pStyle w:val="GvdeMetni"/>
        <w:ind w:left="0"/>
        <w:rPr>
          <w:rFonts w:asciiTheme="minorHAnsi" w:hAnsiTheme="minorHAnsi" w:cstheme="minorHAnsi"/>
          <w:sz w:val="23"/>
          <w:szCs w:val="23"/>
          <w:lang w:val="en-GB"/>
        </w:rPr>
      </w:pPr>
    </w:p>
    <w:p w:rsidR="003022BA" w:rsidRPr="00B9118E" w:rsidRDefault="00E8536F" w:rsidP="00E8536F">
      <w:pPr>
        <w:pStyle w:val="Balk1"/>
        <w:numPr>
          <w:ilvl w:val="0"/>
          <w:numId w:val="2"/>
        </w:numPr>
        <w:tabs>
          <w:tab w:val="left" w:pos="588"/>
        </w:tabs>
        <w:spacing w:before="219"/>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E8536F" w:rsidRPr="00B9118E" w:rsidRDefault="00E8536F" w:rsidP="00E8536F">
      <w:pPr>
        <w:pStyle w:val="GvdeMetni"/>
        <w:spacing w:before="153"/>
        <w:ind w:left="306"/>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00E41967" w:rsidRPr="00B9118E">
        <w:rPr>
          <w:rFonts w:asciiTheme="minorHAnsi" w:hAnsiTheme="minorHAnsi" w:cstheme="minorHAnsi"/>
          <w:color w:val="333333"/>
          <w:sz w:val="23"/>
          <w:szCs w:val="23"/>
          <w:lang w:val="en-GB"/>
        </w:rPr>
        <w:t xml:space="preserve"> under the scope of the legal regulations.</w:t>
      </w:r>
    </w:p>
    <w:p w:rsidR="003022BA" w:rsidRPr="00B9118E" w:rsidRDefault="00E8536F" w:rsidP="00E8536F">
      <w:pPr>
        <w:pStyle w:val="GvdeMetni"/>
        <w:spacing w:before="153"/>
        <w:ind w:lef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 to data processing of the relevant person</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E8536F" w:rsidRPr="00B9118E"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Identity information, invoice information, waybill information, financial information, tax information, current account card form, supplier lists, </w:t>
      </w:r>
    </w:p>
    <w:p w:rsidR="003022BA" w:rsidRPr="00B9118E"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3022BA" w:rsidRPr="00B9118E" w:rsidRDefault="003022BA">
      <w:pPr>
        <w:pStyle w:val="GvdeMetni"/>
        <w:spacing w:before="8"/>
        <w:ind w:left="0"/>
        <w:rPr>
          <w:rFonts w:asciiTheme="minorHAnsi" w:hAnsiTheme="minorHAnsi" w:cstheme="minorHAnsi"/>
          <w:sz w:val="23"/>
          <w:szCs w:val="23"/>
          <w:lang w:val="en-GB"/>
        </w:rPr>
      </w:pPr>
    </w:p>
    <w:p w:rsidR="003022BA" w:rsidRPr="00B9118E" w:rsidRDefault="00E8536F" w:rsidP="00E41967">
      <w:pPr>
        <w:pStyle w:val="Balk1"/>
        <w:numPr>
          <w:ilvl w:val="0"/>
          <w:numId w:val="2"/>
        </w:numPr>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PURPOSE OF PROCESSING PERSONAL DATA</w:t>
      </w:r>
    </w:p>
    <w:p w:rsidR="003022BA" w:rsidRPr="00B9118E" w:rsidRDefault="00E8536F" w:rsidP="00E41967">
      <w:pPr>
        <w:pStyle w:val="GvdeMetni"/>
        <w:spacing w:before="155"/>
        <w:ind w:lef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r w:rsidR="003D5211" w:rsidRPr="00B9118E">
        <w:rPr>
          <w:rFonts w:asciiTheme="minorHAnsi" w:hAnsiTheme="minorHAnsi" w:cstheme="minorHAnsi"/>
          <w:color w:val="333333"/>
          <w:sz w:val="23"/>
          <w:szCs w:val="23"/>
          <w:lang w:val="en-GB"/>
        </w:rPr>
        <w:t>;</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Recording and accounting of financial transactions,</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Opening of the current card and placing of the order,</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Ensuring of the supplier's product/service continuity and quality,</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Inspection of the health compliance of the supplier employee to be employed,</w:t>
      </w:r>
    </w:p>
    <w:p w:rsidR="003022BA"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Making of reservations and travels</w:t>
      </w:r>
      <w:r w:rsidR="003D5211" w:rsidRPr="00B9118E">
        <w:rPr>
          <w:rFonts w:asciiTheme="minorHAnsi" w:hAnsiTheme="minorHAnsi" w:cstheme="minorHAnsi"/>
          <w:color w:val="333333"/>
          <w:sz w:val="23"/>
          <w:szCs w:val="23"/>
          <w:lang w:val="en-GB"/>
        </w:rPr>
        <w:t>,</w:t>
      </w:r>
    </w:p>
    <w:p w:rsidR="003022BA"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r w:rsidR="003D5211" w:rsidRPr="00B9118E">
        <w:rPr>
          <w:rFonts w:asciiTheme="minorHAnsi" w:hAnsiTheme="minorHAnsi" w:cstheme="minorHAnsi"/>
          <w:color w:val="333333"/>
          <w:sz w:val="23"/>
          <w:szCs w:val="23"/>
          <w:lang w:val="en-GB"/>
        </w:rPr>
        <w:t>.</w:t>
      </w:r>
    </w:p>
    <w:p w:rsidR="003022BA" w:rsidRPr="00B9118E" w:rsidRDefault="003022BA">
      <w:pPr>
        <w:rPr>
          <w:rFonts w:asciiTheme="minorHAnsi" w:hAnsiTheme="minorHAnsi" w:cstheme="minorHAnsi"/>
          <w:sz w:val="23"/>
          <w:szCs w:val="23"/>
        </w:rPr>
        <w:sectPr w:rsidR="003022BA" w:rsidRPr="00B9118E">
          <w:pgSz w:w="11910" w:h="16840"/>
          <w:pgMar w:top="760" w:right="260" w:bottom="280" w:left="260" w:header="708" w:footer="708" w:gutter="0"/>
          <w:cols w:space="708"/>
        </w:sectPr>
      </w:pPr>
    </w:p>
    <w:p w:rsidR="00E8536F" w:rsidRPr="00B9118E" w:rsidRDefault="00E8536F" w:rsidP="00E8536F">
      <w:pPr>
        <w:pStyle w:val="Balk1"/>
        <w:numPr>
          <w:ilvl w:val="0"/>
          <w:numId w:val="2"/>
        </w:numPr>
        <w:tabs>
          <w:tab w:val="left" w:pos="588"/>
        </w:tabs>
        <w:spacing w:before="63"/>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lastRenderedPageBreak/>
        <w:t>TRANSFER OF PERSONAL DATA AND PURPOSE OF TRANSFER</w:t>
      </w:r>
    </w:p>
    <w:p w:rsidR="003022BA" w:rsidRPr="00B9118E" w:rsidRDefault="003022BA" w:rsidP="00E8536F">
      <w:pPr>
        <w:pStyle w:val="Balk1"/>
        <w:tabs>
          <w:tab w:val="left" w:pos="588"/>
        </w:tabs>
        <w:spacing w:before="63"/>
        <w:ind w:firstLine="0"/>
        <w:rPr>
          <w:rFonts w:asciiTheme="minorHAnsi" w:hAnsiTheme="minorHAnsi" w:cstheme="minorHAnsi"/>
          <w:sz w:val="23"/>
          <w:szCs w:val="23"/>
          <w:lang w:val="en-GB"/>
        </w:rPr>
      </w:pPr>
    </w:p>
    <w:p w:rsidR="003022BA" w:rsidRPr="00B9118E" w:rsidRDefault="00E8536F">
      <w:pPr>
        <w:pStyle w:val="GvdeMetni"/>
        <w:spacing w:before="158" w:line="242" w:lineRule="auto"/>
        <w:ind w:left="306" w:right="303"/>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w:t>
      </w:r>
      <w:r w:rsidR="003D5211" w:rsidRPr="00B9118E">
        <w:rPr>
          <w:rFonts w:asciiTheme="minorHAnsi" w:hAnsiTheme="minorHAnsi" w:cstheme="minorHAnsi"/>
          <w:color w:val="333333"/>
          <w:sz w:val="23"/>
          <w:szCs w:val="23"/>
          <w:lang w:val="en-GB"/>
        </w:rPr>
        <w:t>.</w:t>
      </w:r>
    </w:p>
    <w:p w:rsidR="003022BA" w:rsidRPr="00B9118E" w:rsidRDefault="00E8536F" w:rsidP="00E8536F">
      <w:pPr>
        <w:pStyle w:val="Balk1"/>
        <w:numPr>
          <w:ilvl w:val="0"/>
          <w:numId w:val="2"/>
        </w:numPr>
        <w:tabs>
          <w:tab w:val="left" w:pos="588"/>
        </w:tabs>
        <w:spacing w:before="154"/>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3022BA" w:rsidRPr="00B9118E" w:rsidRDefault="00E8536F">
      <w:pPr>
        <w:pStyle w:val="GvdeMetni"/>
        <w:spacing w:before="158" w:line="242" w:lineRule="auto"/>
        <w:ind w:left="306" w:right="310"/>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Based on Articles 5 and 6 of the PDPL, personal data can be obtained directly from the invoice</w:t>
      </w:r>
      <w:r w:rsidR="004C28F3" w:rsidRPr="00B9118E">
        <w:rPr>
          <w:rFonts w:asciiTheme="minorHAnsi" w:hAnsiTheme="minorHAnsi" w:cstheme="minorHAnsi"/>
          <w:color w:val="333333"/>
          <w:sz w:val="23"/>
          <w:szCs w:val="23"/>
          <w:lang w:val="en-GB"/>
        </w:rPr>
        <w:t xml:space="preserve">, form delivered in hand by supplier representative/employee and by e-mail and camera recording systems </w:t>
      </w:r>
      <w:r w:rsidRPr="00B9118E">
        <w:rPr>
          <w:rFonts w:asciiTheme="minorHAnsi" w:hAnsiTheme="minorHAnsi" w:cstheme="minorHAnsi"/>
          <w:color w:val="333333"/>
          <w:sz w:val="23"/>
          <w:szCs w:val="23"/>
          <w:lang w:val="en-GB"/>
        </w:rPr>
        <w:t>in line with the above-mentioned purposes.</w:t>
      </w:r>
    </w:p>
    <w:p w:rsidR="003022BA" w:rsidRPr="00B9118E" w:rsidRDefault="004C28F3" w:rsidP="004C28F3">
      <w:pPr>
        <w:pStyle w:val="Balk1"/>
        <w:numPr>
          <w:ilvl w:val="0"/>
          <w:numId w:val="2"/>
        </w:numPr>
        <w:tabs>
          <w:tab w:val="left" w:pos="588"/>
        </w:tabs>
        <w:spacing w:before="147"/>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RIGHTS OF DATA SUBJECT</w:t>
      </w:r>
    </w:p>
    <w:p w:rsidR="003022BA" w:rsidRPr="00B9118E" w:rsidRDefault="004C28F3">
      <w:pPr>
        <w:pStyle w:val="GvdeMetni"/>
        <w:spacing w:before="156"/>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learn whether his/her personal data are processed or not,</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demand for information as to if his/her personal data have been processed,</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learn the purpose of the processing of his/her personal data and whether these personal data are used in compliance with the purpose,</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know the third parties to whom his personal data are transferred in country or abroad,</w:t>
      </w:r>
    </w:p>
    <w:p w:rsidR="004C28F3" w:rsidRPr="00B9118E" w:rsidRDefault="004C28F3" w:rsidP="00FA54A5">
      <w:pPr>
        <w:numPr>
          <w:ilvl w:val="1"/>
          <w:numId w:val="3"/>
        </w:numPr>
        <w:tabs>
          <w:tab w:val="left" w:pos="1026"/>
          <w:tab w:val="left" w:pos="1027"/>
        </w:tabs>
        <w:ind w:hanging="361"/>
        <w:rPr>
          <w:rFonts w:ascii="Calibri" w:hAnsi="Calibri" w:cs="Calibri"/>
          <w:color w:val="333333"/>
          <w:sz w:val="23"/>
          <w:szCs w:val="23"/>
        </w:rPr>
      </w:pPr>
      <w:r w:rsidRPr="00B9118E">
        <w:rPr>
          <w:rFonts w:ascii="Calibri" w:hAnsi="Calibri" w:cs="Calibri"/>
          <w:color w:val="333333"/>
          <w:sz w:val="23"/>
          <w:szCs w:val="23"/>
        </w:rPr>
        <w:t>to request the rectification of the incomplete or inaccurate data, if any,</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request the erasure or destruction of his/her personal data under the conditions referred to in the law,</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Requesting notification of changes regarding correction, deletion or destruction of personal data to third parties to whom personal data has been transferred,</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 xml:space="preserve">to object to the occurrence of a result against the person himself/herself by </w:t>
      </w:r>
      <w:proofErr w:type="spellStart"/>
      <w:r w:rsidRPr="00B9118E">
        <w:rPr>
          <w:rFonts w:ascii="Calibri" w:hAnsi="Calibri" w:cs="Calibri"/>
          <w:color w:val="333333"/>
          <w:sz w:val="23"/>
          <w:szCs w:val="23"/>
        </w:rPr>
        <w:t>analyzing</w:t>
      </w:r>
      <w:proofErr w:type="spellEnd"/>
      <w:r w:rsidRPr="00B9118E">
        <w:rPr>
          <w:rFonts w:ascii="Calibri" w:hAnsi="Calibri" w:cs="Calibri"/>
          <w:color w:val="333333"/>
          <w:sz w:val="23"/>
          <w:szCs w:val="23"/>
        </w:rPr>
        <w:t xml:space="preserve"> the data processed solely through automated systems,</w:t>
      </w:r>
    </w:p>
    <w:p w:rsidR="003022BA" w:rsidRPr="00B9118E" w:rsidRDefault="004C28F3" w:rsidP="00FA54A5">
      <w:pPr>
        <w:numPr>
          <w:ilvl w:val="1"/>
          <w:numId w:val="3"/>
        </w:numPr>
        <w:ind w:hanging="361"/>
        <w:rPr>
          <w:rFonts w:ascii="Calibri" w:hAnsi="Calibri" w:cs="Calibri"/>
          <w:color w:val="333333"/>
          <w:sz w:val="23"/>
          <w:szCs w:val="23"/>
        </w:rPr>
        <w:sectPr w:rsidR="003022BA" w:rsidRPr="00B9118E">
          <w:pgSz w:w="11910" w:h="16840"/>
          <w:pgMar w:top="1320" w:right="260" w:bottom="280" w:left="260" w:header="708" w:footer="708" w:gutter="0"/>
          <w:cols w:space="708"/>
        </w:sectPr>
      </w:pPr>
      <w:r w:rsidRPr="00B9118E">
        <w:rPr>
          <w:rFonts w:ascii="Calibri" w:hAnsi="Calibri" w:cs="Calibri"/>
          <w:color w:val="333333"/>
          <w:sz w:val="23"/>
          <w:szCs w:val="23"/>
        </w:rPr>
        <w:t>to claim compensation for the damage arising from the unlawful processing of his/her personal data.</w:t>
      </w:r>
    </w:p>
    <w:p w:rsidR="003022BA" w:rsidRPr="00B9118E" w:rsidRDefault="00B9118E">
      <w:pPr>
        <w:pStyle w:val="Balk1"/>
        <w:spacing w:before="69"/>
        <w:ind w:left="306" w:firstLine="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lastRenderedPageBreak/>
        <w:t>SARAR OTOMOTİV PETROL ÜRÜNLERİ TURİZM VE SANAYİ TİCARET A.Ş</w:t>
      </w:r>
      <w:r w:rsidR="003D5211" w:rsidRPr="00B9118E">
        <w:rPr>
          <w:rFonts w:asciiTheme="minorHAnsi" w:hAnsiTheme="minorHAnsi" w:cstheme="minorHAnsi"/>
          <w:color w:val="333333"/>
          <w:sz w:val="23"/>
          <w:szCs w:val="23"/>
          <w:lang w:val="en-GB"/>
        </w:rPr>
        <w:t>.</w:t>
      </w:r>
    </w:p>
    <w:p w:rsidR="003022BA" w:rsidRPr="00B9118E" w:rsidRDefault="00F6468E" w:rsidP="00E56F21">
      <w:pPr>
        <w:tabs>
          <w:tab w:val="left" w:pos="1543"/>
          <w:tab w:val="left" w:pos="3121"/>
          <w:tab w:val="left" w:pos="4304"/>
          <w:tab w:val="left" w:pos="5902"/>
          <w:tab w:val="left" w:pos="6525"/>
          <w:tab w:val="left" w:pos="8648"/>
          <w:tab w:val="left" w:pos="9807"/>
        </w:tabs>
        <w:spacing w:before="149"/>
        <w:ind w:left="306" w:right="312"/>
        <w:rPr>
          <w:rFonts w:asciiTheme="minorHAnsi" w:hAnsiTheme="minorHAnsi" w:cstheme="minorHAnsi"/>
          <w:b/>
          <w:color w:val="333333"/>
          <w:sz w:val="23"/>
          <w:szCs w:val="23"/>
        </w:rPr>
      </w:pPr>
      <w:r w:rsidRPr="00B9118E">
        <w:rPr>
          <w:rFonts w:asciiTheme="minorHAnsi" w:hAnsiTheme="minorHAnsi" w:cstheme="minorHAnsi"/>
          <w:b/>
          <w:color w:val="333333"/>
          <w:sz w:val="23"/>
          <w:szCs w:val="23"/>
        </w:rPr>
        <w:t>INFORMATIVE TEXT FOR VISITORS ON THE OBTAINING, PROCESSING AND PROTECTION OF PERSONAL DATA</w:t>
      </w:r>
    </w:p>
    <w:p w:rsidR="003022BA" w:rsidRPr="00B9118E" w:rsidRDefault="00F6468E" w:rsidP="00F6468E">
      <w:pPr>
        <w:pStyle w:val="Balk1"/>
        <w:numPr>
          <w:ilvl w:val="0"/>
          <w:numId w:val="1"/>
        </w:numPr>
        <w:tabs>
          <w:tab w:val="left" w:pos="588"/>
        </w:tabs>
        <w:spacing w:before="151"/>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3022BA" w:rsidRPr="00B9118E" w:rsidRDefault="00F6468E">
      <w:pPr>
        <w:pStyle w:val="GvdeMetni"/>
        <w:spacing w:before="153" w:line="242" w:lineRule="auto"/>
        <w:ind w:left="306" w:right="305"/>
        <w:jc w:val="both"/>
        <w:rPr>
          <w:rFonts w:asciiTheme="minorHAnsi" w:hAnsiTheme="minorHAnsi" w:cstheme="minorHAnsi"/>
          <w:sz w:val="23"/>
          <w:szCs w:val="23"/>
          <w:lang w:val="en-GB"/>
        </w:rPr>
      </w:pPr>
      <w:r w:rsidRPr="00B9118E">
        <w:rPr>
          <w:rFonts w:ascii="Calibri" w:hAnsi="Calibri" w:cs="Calibri"/>
          <w:color w:val="333333"/>
          <w:sz w:val="23"/>
          <w:szCs w:val="23"/>
          <w:lang w:val="en-GB"/>
        </w:rPr>
        <w:t xml:space="preserve">This text has been prepared in order to ensure that </w:t>
      </w:r>
      <w:proofErr w:type="spellStart"/>
      <w:r w:rsidR="00B9118E" w:rsidRPr="00B9118E">
        <w:rPr>
          <w:rFonts w:asciiTheme="minorHAnsi" w:hAnsiTheme="minorHAnsi" w:cstheme="minorHAnsi"/>
          <w:color w:val="333333"/>
          <w:sz w:val="23"/>
          <w:szCs w:val="23"/>
          <w:lang w:val="en-GB"/>
        </w:rPr>
        <w:t>Sarar</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00B9118E" w:rsidRPr="00B9118E">
        <w:rPr>
          <w:rFonts w:asciiTheme="minorHAnsi" w:hAnsiTheme="minorHAnsi" w:cstheme="minorHAnsi"/>
          <w:color w:val="333333"/>
          <w:sz w:val="23"/>
          <w:szCs w:val="23"/>
          <w:lang w:val="en-GB"/>
        </w:rPr>
        <w:t xml:space="preserve"> A.Ş. </w:t>
      </w:r>
      <w:r w:rsidRPr="00B9118E">
        <w:rPr>
          <w:rFonts w:ascii="Calibri" w:hAnsi="Calibri" w:cs="Calibri"/>
          <w:color w:val="333333"/>
          <w:sz w:val="23"/>
          <w:szCs w:val="23"/>
          <w:lang w:val="en-GB"/>
        </w:rPr>
        <w:t>(hereinafter referred to as SARAR), in the capacity of ‘</w:t>
      </w:r>
      <w:r w:rsidRPr="00B9118E">
        <w:rPr>
          <w:rFonts w:ascii="Calibri" w:hAnsi="Calibri" w:cs="Calibri"/>
          <w:b/>
          <w:color w:val="333333"/>
          <w:sz w:val="23"/>
          <w:szCs w:val="23"/>
          <w:lang w:val="en-GB"/>
        </w:rPr>
        <w:t>’Data Controller’’</w:t>
      </w:r>
      <w:r w:rsidRPr="00B9118E">
        <w:rPr>
          <w:rFonts w:ascii="Calibri" w:hAnsi="Calibri" w:cs="Calibri"/>
          <w:color w:val="333333"/>
          <w:sz w:val="23"/>
          <w:szCs w:val="23"/>
          <w:lang w:val="en-GB"/>
        </w:rPr>
        <w:t>, complies with the "</w:t>
      </w:r>
      <w:r w:rsidRPr="00B9118E">
        <w:rPr>
          <w:rFonts w:ascii="Calibri" w:hAnsi="Calibri" w:cs="Calibri"/>
          <w:b/>
          <w:color w:val="333333"/>
          <w:sz w:val="23"/>
          <w:szCs w:val="23"/>
          <w:lang w:val="en-GB"/>
        </w:rPr>
        <w:t>information obligation</w:t>
      </w:r>
      <w:r w:rsidRPr="00B9118E">
        <w:rPr>
          <w:rFonts w:ascii="Calibri" w:hAnsi="Calibri" w:cs="Calibri"/>
          <w:color w:val="333333"/>
          <w:sz w:val="23"/>
          <w:szCs w:val="23"/>
          <w:lang w:val="en-GB"/>
        </w:rPr>
        <w:t>" within the scope of Article 10 of the Personal Data Protection Law (PPDL) numbered 6698</w:t>
      </w:r>
      <w:r w:rsidR="003D5211" w:rsidRPr="00B9118E">
        <w:rPr>
          <w:rFonts w:asciiTheme="minorHAnsi" w:hAnsiTheme="minorHAnsi" w:cstheme="minorHAnsi"/>
          <w:color w:val="333333"/>
          <w:sz w:val="23"/>
          <w:szCs w:val="23"/>
          <w:lang w:val="en-GB"/>
        </w:rPr>
        <w:t>.</w:t>
      </w:r>
    </w:p>
    <w:p w:rsidR="003022BA" w:rsidRPr="00B9118E" w:rsidRDefault="00F6468E" w:rsidP="00F6468E">
      <w:pPr>
        <w:pStyle w:val="Balk1"/>
        <w:numPr>
          <w:ilvl w:val="0"/>
          <w:numId w:val="1"/>
        </w:numPr>
        <w:tabs>
          <w:tab w:val="left" w:pos="588"/>
        </w:tabs>
        <w:spacing w:before="145"/>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B9118E" w:rsidRPr="00B9118E" w:rsidRDefault="00B9118E" w:rsidP="00B9118E">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Data Controller’s;</w:t>
      </w:r>
    </w:p>
    <w:p w:rsidR="00B9118E" w:rsidRPr="00B9118E" w:rsidRDefault="00B9118E" w:rsidP="00B9118E">
      <w:pPr>
        <w:pStyle w:val="GvdeMetni"/>
        <w:spacing w:before="1"/>
        <w:ind w:left="0"/>
        <w:rPr>
          <w:rFonts w:asciiTheme="minorHAnsi" w:hAnsiTheme="minorHAnsi" w:cstheme="minorHAnsi"/>
          <w:sz w:val="23"/>
          <w:szCs w:val="23"/>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B9118E" w:rsidRPr="00B9118E" w:rsidTr="00DE72BC">
        <w:trPr>
          <w:trHeight w:val="422"/>
        </w:trPr>
        <w:tc>
          <w:tcPr>
            <w:tcW w:w="3581" w:type="dxa"/>
          </w:tcPr>
          <w:p w:rsidR="00B9118E" w:rsidRPr="00B9118E" w:rsidRDefault="00B9118E" w:rsidP="00DE72BC">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B9118E" w:rsidRPr="00B9118E" w:rsidRDefault="00B9118E" w:rsidP="00DE72BC">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spacing w:before="0" w:line="268" w:lineRule="exact"/>
              <w:ind w:left="128"/>
              <w:rPr>
                <w:rFonts w:asciiTheme="minorHAnsi" w:hAnsiTheme="minorHAnsi" w:cstheme="minorHAnsi"/>
                <w:sz w:val="23"/>
                <w:szCs w:val="23"/>
                <w:lang w:val="en-GB"/>
              </w:rPr>
            </w:pPr>
            <w:proofErr w:type="spellStart"/>
            <w:r w:rsidRPr="00B9118E">
              <w:rPr>
                <w:rFonts w:asciiTheme="minorHAnsi" w:hAnsiTheme="minorHAnsi" w:cstheme="minorHAnsi"/>
                <w:color w:val="333333"/>
                <w:sz w:val="23"/>
                <w:szCs w:val="23"/>
                <w:lang w:val="en-GB"/>
              </w:rPr>
              <w:t>Sarar</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Otomotiv</w:t>
            </w:r>
            <w:proofErr w:type="spellEnd"/>
            <w:r w:rsidRPr="00B9118E">
              <w:rPr>
                <w:rFonts w:asciiTheme="minorHAnsi" w:hAnsiTheme="minorHAnsi" w:cstheme="minorHAnsi"/>
                <w:color w:val="333333"/>
                <w:sz w:val="23"/>
                <w:szCs w:val="23"/>
                <w:lang w:val="en-GB"/>
              </w:rPr>
              <w:t xml:space="preserve"> Petrol </w:t>
            </w:r>
            <w:proofErr w:type="spellStart"/>
            <w:r w:rsidRPr="00B9118E">
              <w:rPr>
                <w:rFonts w:asciiTheme="minorHAnsi" w:hAnsiTheme="minorHAnsi" w:cstheme="minorHAnsi"/>
                <w:color w:val="333333"/>
                <w:sz w:val="23"/>
                <w:szCs w:val="23"/>
                <w:lang w:val="en-GB"/>
              </w:rPr>
              <w:t>Ürünleri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Turizm</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Sanayi</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ve</w:t>
            </w:r>
            <w:proofErr w:type="spellEnd"/>
            <w:r w:rsidRPr="00B9118E">
              <w:rPr>
                <w:rFonts w:asciiTheme="minorHAnsi" w:hAnsiTheme="minorHAnsi" w:cstheme="minorHAnsi"/>
                <w:color w:val="333333"/>
                <w:sz w:val="23"/>
                <w:szCs w:val="23"/>
                <w:lang w:val="en-GB"/>
              </w:rPr>
              <w:t xml:space="preserve"> </w:t>
            </w:r>
            <w:proofErr w:type="spellStart"/>
            <w:r w:rsidRPr="00B9118E">
              <w:rPr>
                <w:rFonts w:asciiTheme="minorHAnsi" w:hAnsiTheme="minorHAnsi" w:cstheme="minorHAnsi"/>
                <w:color w:val="333333"/>
                <w:sz w:val="23"/>
                <w:szCs w:val="23"/>
                <w:lang w:val="en-GB"/>
              </w:rPr>
              <w:t>Ticaret</w:t>
            </w:r>
            <w:proofErr w:type="spellEnd"/>
            <w:r w:rsidRPr="00B9118E">
              <w:rPr>
                <w:rFonts w:asciiTheme="minorHAnsi" w:hAnsiTheme="minorHAnsi" w:cstheme="minorHAnsi"/>
                <w:color w:val="333333"/>
                <w:sz w:val="23"/>
                <w:szCs w:val="23"/>
                <w:lang w:val="en-GB"/>
              </w:rPr>
              <w:t xml:space="preserve"> A.Ş.</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0745002781200017</w:t>
            </w:r>
          </w:p>
        </w:tc>
      </w:tr>
      <w:tr w:rsidR="00B9118E" w:rsidRPr="00B9118E" w:rsidTr="00DE72BC">
        <w:trPr>
          <w:trHeight w:val="851"/>
        </w:trPr>
        <w:tc>
          <w:tcPr>
            <w:tcW w:w="3581" w:type="dxa"/>
          </w:tcPr>
          <w:p w:rsidR="00B9118E" w:rsidRPr="00B9118E" w:rsidRDefault="00B9118E" w:rsidP="00DE72BC">
            <w:pPr>
              <w:pStyle w:val="TableParagraph"/>
              <w:spacing w:before="3"/>
              <w:rPr>
                <w:rFonts w:asciiTheme="minorHAnsi" w:hAnsiTheme="minorHAnsi" w:cstheme="minorHAnsi"/>
                <w:sz w:val="23"/>
                <w:szCs w:val="23"/>
                <w:lang w:val="en-GB"/>
              </w:rPr>
            </w:pPr>
          </w:p>
          <w:p w:rsidR="00B9118E" w:rsidRPr="00B9118E" w:rsidRDefault="00B9118E" w:rsidP="00DE72BC">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B9118E" w:rsidRPr="00B9118E" w:rsidRDefault="00B9118E" w:rsidP="00DE72BC">
            <w:pPr>
              <w:pStyle w:val="TableParagraph"/>
              <w:spacing w:before="3"/>
              <w:rPr>
                <w:rFonts w:asciiTheme="minorHAnsi" w:hAnsiTheme="minorHAnsi" w:cstheme="minorHAnsi"/>
                <w:sz w:val="23"/>
                <w:szCs w:val="23"/>
                <w:lang w:val="en-GB"/>
              </w:rPr>
            </w:pPr>
          </w:p>
          <w:p w:rsidR="00B9118E" w:rsidRPr="00B9118E" w:rsidRDefault="00B9118E" w:rsidP="00DE72BC">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p>
          <w:p w:rsidR="00B9118E" w:rsidRPr="00B9118E" w:rsidRDefault="00B9118E" w:rsidP="00DE72BC">
            <w:pPr>
              <w:pStyle w:val="TableParagraph"/>
              <w:spacing w:line="244" w:lineRule="auto"/>
              <w:ind w:right="196"/>
              <w:rPr>
                <w:rFonts w:asciiTheme="minorHAnsi" w:hAnsiTheme="minorHAnsi" w:cstheme="minorHAnsi"/>
                <w:sz w:val="23"/>
                <w:szCs w:val="23"/>
                <w:lang w:val="en-GB"/>
              </w:rPr>
            </w:pPr>
            <w:r w:rsidRPr="00B9118E">
              <w:rPr>
                <w:rFonts w:asciiTheme="minorHAnsi" w:hAnsiTheme="minorHAnsi" w:cstheme="minorHAnsi"/>
                <w:color w:val="333333"/>
                <w:spacing w:val="-11"/>
                <w:w w:val="110"/>
                <w:sz w:val="23"/>
                <w:szCs w:val="23"/>
                <w:lang w:val="en-GB"/>
              </w:rPr>
              <w:t>ESKİŞEHİR</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B9118E" w:rsidRPr="00B9118E" w:rsidTr="00DE72BC">
        <w:trPr>
          <w:trHeight w:val="575"/>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B9118E" w:rsidRPr="00B9118E" w:rsidTr="00DE72BC">
        <w:trPr>
          <w:trHeight w:val="576"/>
        </w:trPr>
        <w:tc>
          <w:tcPr>
            <w:tcW w:w="3581" w:type="dxa"/>
          </w:tcPr>
          <w:p w:rsidR="00B9118E" w:rsidRPr="00B9118E" w:rsidRDefault="00B9118E"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B9118E" w:rsidRPr="00B9118E" w:rsidRDefault="00B9118E"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hyperlink r:id="rId13">
              <w:r w:rsidRPr="00B9118E">
                <w:rPr>
                  <w:rFonts w:asciiTheme="minorHAnsi" w:hAnsiTheme="minorHAnsi" w:cstheme="minorHAnsi"/>
                  <w:color w:val="333333"/>
                  <w:sz w:val="23"/>
                  <w:szCs w:val="23"/>
                  <w:lang w:val="en-GB"/>
                </w:rPr>
                <w:t>kvkk@sarar.com</w:t>
              </w:r>
            </w:hyperlink>
          </w:p>
        </w:tc>
      </w:tr>
      <w:tr w:rsidR="00B9118E" w:rsidRPr="00B9118E" w:rsidTr="00DE72BC">
        <w:trPr>
          <w:trHeight w:val="635"/>
        </w:trPr>
        <w:tc>
          <w:tcPr>
            <w:tcW w:w="3581" w:type="dxa"/>
          </w:tcPr>
          <w:p w:rsidR="00B9118E" w:rsidRPr="00B9118E" w:rsidRDefault="00B9118E" w:rsidP="00DE72BC">
            <w:pPr>
              <w:pStyle w:val="TableParagraph"/>
              <w:spacing w:before="1"/>
              <w:rPr>
                <w:rFonts w:asciiTheme="minorHAnsi" w:hAnsiTheme="minorHAnsi" w:cstheme="minorHAnsi"/>
                <w:sz w:val="23"/>
                <w:szCs w:val="23"/>
                <w:lang w:val="en-GB"/>
              </w:rPr>
            </w:pPr>
          </w:p>
          <w:p w:rsidR="00B9118E" w:rsidRPr="00B9118E" w:rsidRDefault="00B9118E" w:rsidP="00DE72BC">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B9118E" w:rsidRPr="00B9118E" w:rsidRDefault="00B9118E" w:rsidP="00DE72BC">
            <w:pPr>
              <w:pStyle w:val="TableParagraph"/>
              <w:spacing w:before="1"/>
              <w:rPr>
                <w:rFonts w:asciiTheme="minorHAnsi" w:hAnsiTheme="minorHAnsi" w:cstheme="minorHAnsi"/>
                <w:sz w:val="23"/>
                <w:szCs w:val="23"/>
                <w:lang w:val="en-GB"/>
              </w:rPr>
            </w:pPr>
          </w:p>
          <w:p w:rsidR="00B9118E" w:rsidRPr="00B9118E" w:rsidRDefault="00B9118E" w:rsidP="00DE72BC">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9118E" w:rsidRPr="00B9118E" w:rsidRDefault="00B9118E" w:rsidP="00DE72BC">
            <w:pPr>
              <w:pStyle w:val="TableParagraph"/>
              <w:ind w:left="128"/>
              <w:rPr>
                <w:rFonts w:asciiTheme="minorHAnsi" w:hAnsiTheme="minorHAnsi" w:cstheme="minorHAnsi"/>
                <w:sz w:val="23"/>
                <w:szCs w:val="23"/>
                <w:lang w:val="en-GB"/>
              </w:rPr>
            </w:pPr>
            <w:hyperlink r:id="rId14" w:history="1">
              <w:r w:rsidRPr="00B9118E">
                <w:rPr>
                  <w:rStyle w:val="Kpr"/>
                  <w:rFonts w:asciiTheme="minorHAnsi" w:hAnsiTheme="minorHAnsi" w:cstheme="minorHAnsi"/>
                  <w:sz w:val="23"/>
                  <w:szCs w:val="23"/>
                  <w:u w:color="0462C1"/>
                  <w:lang w:val="en-GB"/>
                </w:rPr>
                <w:t>sararotommotiv@hs03.kep.tr</w:t>
              </w:r>
            </w:hyperlink>
          </w:p>
        </w:tc>
      </w:tr>
    </w:tbl>
    <w:p w:rsidR="003022BA" w:rsidRPr="00B9118E" w:rsidRDefault="003022BA">
      <w:pPr>
        <w:pStyle w:val="GvdeMetni"/>
        <w:ind w:left="0"/>
        <w:rPr>
          <w:rFonts w:asciiTheme="minorHAnsi" w:hAnsiTheme="minorHAnsi" w:cstheme="minorHAnsi"/>
          <w:sz w:val="23"/>
          <w:szCs w:val="23"/>
          <w:lang w:val="en-GB"/>
        </w:rPr>
      </w:pPr>
    </w:p>
    <w:p w:rsidR="003022BA" w:rsidRPr="00B9118E" w:rsidRDefault="00F6468E" w:rsidP="00F6468E">
      <w:pPr>
        <w:pStyle w:val="Balk1"/>
        <w:numPr>
          <w:ilvl w:val="0"/>
          <w:numId w:val="1"/>
        </w:numPr>
        <w:tabs>
          <w:tab w:val="left" w:pos="588"/>
        </w:tabs>
        <w:spacing w:before="219"/>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F6468E" w:rsidRPr="00B9118E" w:rsidRDefault="00F6468E" w:rsidP="00F6468E">
      <w:pPr>
        <w:spacing w:before="153" w:line="244" w:lineRule="auto"/>
        <w:ind w:left="306" w:right="307"/>
        <w:jc w:val="both"/>
        <w:rPr>
          <w:rFonts w:ascii="Calibri" w:hAnsi="Calibri" w:cs="Calibri"/>
          <w:sz w:val="23"/>
          <w:szCs w:val="23"/>
        </w:rPr>
      </w:pPr>
      <w:r w:rsidRPr="00B9118E">
        <w:rPr>
          <w:rFonts w:ascii="Calibri" w:hAnsi="Calibri" w:cs="Calibri"/>
          <w:color w:val="333333"/>
          <w:sz w:val="23"/>
          <w:szCs w:val="23"/>
        </w:rPr>
        <w:t>The personal data to be processed by SARAR are listed below, and when required by law and/or in case of necessity, new information can be added to and/or changes may be made in such data</w:t>
      </w:r>
      <w:r w:rsidR="00E41967" w:rsidRPr="00B9118E">
        <w:rPr>
          <w:rFonts w:ascii="Calibri" w:hAnsi="Calibri" w:cs="Calibri"/>
          <w:color w:val="333333"/>
          <w:sz w:val="23"/>
          <w:szCs w:val="23"/>
        </w:rPr>
        <w:t xml:space="preserve"> under the scope of the legal regulations.</w:t>
      </w:r>
    </w:p>
    <w:p w:rsidR="003022BA" w:rsidRPr="00B9118E" w:rsidRDefault="00F6468E" w:rsidP="00F6468E">
      <w:pPr>
        <w:pStyle w:val="GvdeMetni"/>
        <w:spacing w:before="153"/>
        <w:ind w:left="306"/>
        <w:rPr>
          <w:rFonts w:asciiTheme="minorHAnsi" w:hAnsiTheme="minorHAnsi" w:cstheme="minorHAnsi"/>
          <w:sz w:val="23"/>
          <w:szCs w:val="23"/>
          <w:lang w:val="en-GB"/>
        </w:rPr>
      </w:pPr>
      <w:r w:rsidRPr="00B9118E">
        <w:rPr>
          <w:rFonts w:ascii="Calibri" w:hAnsi="Calibri" w:cs="Calibri"/>
          <w:color w:val="333333"/>
          <w:sz w:val="23"/>
          <w:szCs w:val="23"/>
          <w:lang w:val="en-GB"/>
        </w:rPr>
        <w:t>Personal data subject to data processing of the relevant person</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Identity information, contact information, IP addresses,</w:t>
      </w: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Entry-exit information, vehicle records (plate etc.)</w:t>
      </w: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The contact person and department information,</w:t>
      </w: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Institution/company information to which it is affiliated,</w:t>
      </w:r>
    </w:p>
    <w:p w:rsidR="003022BA" w:rsidRPr="00B9118E" w:rsidRDefault="00F6468E" w:rsidP="00F6468E">
      <w:pPr>
        <w:pStyle w:val="ListeParagraf"/>
        <w:numPr>
          <w:ilvl w:val="1"/>
          <w:numId w:val="1"/>
        </w:numPr>
        <w:tabs>
          <w:tab w:val="left" w:pos="1026"/>
          <w:tab w:val="left" w:pos="1027"/>
        </w:tabs>
        <w:spacing w:before="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3022BA" w:rsidRPr="00B9118E" w:rsidRDefault="003022BA">
      <w:pPr>
        <w:pStyle w:val="GvdeMetni"/>
        <w:spacing w:before="7"/>
        <w:ind w:left="0"/>
        <w:rPr>
          <w:rFonts w:asciiTheme="minorHAnsi" w:hAnsiTheme="minorHAnsi" w:cstheme="minorHAnsi"/>
          <w:sz w:val="23"/>
          <w:szCs w:val="23"/>
          <w:lang w:val="en-GB"/>
        </w:rPr>
      </w:pPr>
    </w:p>
    <w:p w:rsidR="003022BA" w:rsidRPr="00B9118E" w:rsidRDefault="0025524F" w:rsidP="0025524F">
      <w:pPr>
        <w:pStyle w:val="Balk1"/>
        <w:numPr>
          <w:ilvl w:val="0"/>
          <w:numId w:val="1"/>
        </w:numPr>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PURPOSE OF PROCESSING PERSONAL DATA</w:t>
      </w:r>
    </w:p>
    <w:p w:rsidR="003022BA" w:rsidRPr="00B9118E" w:rsidRDefault="0025524F" w:rsidP="00E56F21">
      <w:pPr>
        <w:pStyle w:val="GvdeMetni"/>
        <w:spacing w:before="156"/>
        <w:ind w:lef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r w:rsidR="003D5211" w:rsidRPr="00B9118E">
        <w:rPr>
          <w:rFonts w:asciiTheme="minorHAnsi" w:hAnsiTheme="minorHAnsi" w:cstheme="minorHAnsi"/>
          <w:color w:val="333333"/>
          <w:sz w:val="23"/>
          <w:szCs w:val="23"/>
          <w:lang w:val="en-GB"/>
        </w:rPr>
        <w:t>;</w:t>
      </w:r>
    </w:p>
    <w:p w:rsidR="003022BA" w:rsidRPr="00B9118E" w:rsidRDefault="0025524F">
      <w:pPr>
        <w:pStyle w:val="ListeParagraf"/>
        <w:numPr>
          <w:ilvl w:val="1"/>
          <w:numId w:val="1"/>
        </w:numPr>
        <w:tabs>
          <w:tab w:val="left" w:pos="1026"/>
          <w:tab w:val="left" w:pos="1027"/>
        </w:tabs>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r w:rsidR="003D5211" w:rsidRPr="00B9118E">
        <w:rPr>
          <w:rFonts w:asciiTheme="minorHAnsi" w:hAnsiTheme="minorHAnsi" w:cstheme="minorHAnsi"/>
          <w:color w:val="333333"/>
          <w:sz w:val="23"/>
          <w:szCs w:val="23"/>
          <w:lang w:val="en-GB"/>
        </w:rPr>
        <w:t>,</w:t>
      </w:r>
    </w:p>
    <w:p w:rsidR="0025524F" w:rsidRPr="00B9118E" w:rsidRDefault="0025524F" w:rsidP="0025524F">
      <w:pPr>
        <w:pStyle w:val="ListeParagraf"/>
        <w:numPr>
          <w:ilvl w:val="1"/>
          <w:numId w:val="1"/>
        </w:numPr>
        <w:tabs>
          <w:tab w:val="left" w:pos="1026"/>
          <w:tab w:val="left" w:pos="1027"/>
        </w:tabs>
        <w:spacing w:before="4"/>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Providing internet access, making appointments and meetings,</w:t>
      </w:r>
    </w:p>
    <w:p w:rsidR="003022BA" w:rsidRPr="00F371ED" w:rsidRDefault="0025524F" w:rsidP="0025524F">
      <w:pPr>
        <w:pStyle w:val="ListeParagraf"/>
        <w:numPr>
          <w:ilvl w:val="1"/>
          <w:numId w:val="1"/>
        </w:numPr>
        <w:tabs>
          <w:tab w:val="left" w:pos="1026"/>
          <w:tab w:val="left" w:pos="1027"/>
        </w:tabs>
        <w:spacing w:before="4"/>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Ensuring the follow-up of the business operation.</w:t>
      </w:r>
    </w:p>
    <w:p w:rsidR="00F371ED" w:rsidRDefault="00F371ED" w:rsidP="00F371ED">
      <w:pPr>
        <w:pStyle w:val="ListeParagraf"/>
        <w:tabs>
          <w:tab w:val="left" w:pos="1026"/>
          <w:tab w:val="left" w:pos="1027"/>
        </w:tabs>
        <w:spacing w:before="4"/>
        <w:ind w:firstLine="0"/>
        <w:rPr>
          <w:rFonts w:asciiTheme="minorHAnsi" w:hAnsiTheme="minorHAnsi" w:cstheme="minorHAnsi"/>
          <w:color w:val="333333"/>
          <w:sz w:val="23"/>
          <w:szCs w:val="23"/>
          <w:lang w:val="en-GB"/>
        </w:rPr>
      </w:pPr>
    </w:p>
    <w:p w:rsidR="00F371ED" w:rsidRDefault="00F371ED" w:rsidP="00F371ED">
      <w:pPr>
        <w:pStyle w:val="ListeParagraf"/>
        <w:tabs>
          <w:tab w:val="left" w:pos="1026"/>
          <w:tab w:val="left" w:pos="1027"/>
        </w:tabs>
        <w:spacing w:before="4"/>
        <w:ind w:firstLine="0"/>
        <w:rPr>
          <w:rFonts w:asciiTheme="minorHAnsi" w:hAnsiTheme="minorHAnsi" w:cstheme="minorHAnsi"/>
          <w:color w:val="333333"/>
          <w:sz w:val="23"/>
          <w:szCs w:val="23"/>
          <w:lang w:val="en-GB"/>
        </w:rPr>
      </w:pPr>
    </w:p>
    <w:p w:rsidR="00F371ED" w:rsidRDefault="00F371ED" w:rsidP="00F371ED">
      <w:pPr>
        <w:pStyle w:val="ListeParagraf"/>
        <w:tabs>
          <w:tab w:val="left" w:pos="1026"/>
          <w:tab w:val="left" w:pos="1027"/>
        </w:tabs>
        <w:spacing w:before="4"/>
        <w:ind w:firstLine="0"/>
        <w:rPr>
          <w:rFonts w:asciiTheme="minorHAnsi" w:hAnsiTheme="minorHAnsi" w:cstheme="minorHAnsi"/>
          <w:color w:val="333333"/>
          <w:sz w:val="23"/>
          <w:szCs w:val="23"/>
          <w:lang w:val="en-GB"/>
        </w:rPr>
      </w:pPr>
    </w:p>
    <w:p w:rsidR="00F371ED" w:rsidRPr="00F371ED" w:rsidRDefault="00F371ED" w:rsidP="00F371ED">
      <w:pPr>
        <w:tabs>
          <w:tab w:val="left" w:pos="1026"/>
          <w:tab w:val="left" w:pos="1027"/>
        </w:tabs>
        <w:spacing w:before="4"/>
        <w:rPr>
          <w:rFonts w:asciiTheme="minorHAnsi" w:hAnsiTheme="minorHAnsi" w:cstheme="minorHAnsi"/>
          <w:color w:val="333333"/>
          <w:sz w:val="23"/>
          <w:szCs w:val="23"/>
        </w:rPr>
      </w:pPr>
      <w:bookmarkStart w:id="0" w:name="_GoBack"/>
      <w:bookmarkEnd w:id="0"/>
    </w:p>
    <w:p w:rsidR="00F371ED" w:rsidRPr="00B9118E" w:rsidRDefault="00F371ED" w:rsidP="00F371ED">
      <w:pPr>
        <w:pStyle w:val="ListeParagraf"/>
        <w:tabs>
          <w:tab w:val="left" w:pos="1026"/>
          <w:tab w:val="left" w:pos="1027"/>
        </w:tabs>
        <w:spacing w:before="4"/>
        <w:ind w:firstLine="0"/>
        <w:rPr>
          <w:rFonts w:asciiTheme="minorHAnsi" w:hAnsiTheme="minorHAnsi" w:cstheme="minorHAnsi"/>
          <w:sz w:val="23"/>
          <w:szCs w:val="23"/>
          <w:lang w:val="en-GB"/>
        </w:rPr>
      </w:pPr>
    </w:p>
    <w:p w:rsidR="003022BA" w:rsidRPr="00B9118E" w:rsidRDefault="003022BA" w:rsidP="00F371ED">
      <w:pPr>
        <w:rPr>
          <w:rFonts w:asciiTheme="minorHAnsi" w:hAnsiTheme="minorHAnsi" w:cstheme="minorHAnsi"/>
          <w:sz w:val="23"/>
          <w:szCs w:val="23"/>
        </w:rPr>
      </w:pPr>
    </w:p>
    <w:p w:rsidR="00F371ED" w:rsidRPr="00F371ED" w:rsidRDefault="00E56F21" w:rsidP="00F371ED">
      <w:pPr>
        <w:pStyle w:val="ListeParagraf"/>
        <w:numPr>
          <w:ilvl w:val="0"/>
          <w:numId w:val="1"/>
        </w:numPr>
        <w:rPr>
          <w:rFonts w:asciiTheme="minorHAnsi" w:hAnsiTheme="minorHAnsi" w:cstheme="minorHAnsi"/>
          <w:color w:val="333333"/>
          <w:sz w:val="23"/>
          <w:szCs w:val="23"/>
          <w:lang w:val="en-GB"/>
        </w:rPr>
      </w:pPr>
      <w:r w:rsidRPr="00B9118E">
        <w:rPr>
          <w:rFonts w:asciiTheme="minorHAnsi" w:eastAsia="Arial" w:hAnsiTheme="minorHAnsi" w:cstheme="minorHAnsi"/>
          <w:b/>
          <w:bCs/>
          <w:color w:val="333333"/>
          <w:sz w:val="23"/>
          <w:szCs w:val="23"/>
          <w:lang w:val="en-GB"/>
        </w:rPr>
        <w:lastRenderedPageBreak/>
        <w:t>TRANSFER OF PERSONAL DATA AND PURPOSE OF TRANSFER</w:t>
      </w:r>
    </w:p>
    <w:p w:rsidR="00F371ED" w:rsidRDefault="00F371ED" w:rsidP="00F371ED">
      <w:pPr>
        <w:pStyle w:val="ListeParagraf"/>
        <w:ind w:left="587" w:firstLine="0"/>
        <w:rPr>
          <w:rFonts w:asciiTheme="minorHAnsi" w:eastAsia="Arial" w:hAnsiTheme="minorHAnsi" w:cstheme="minorHAnsi"/>
          <w:b/>
          <w:bCs/>
          <w:color w:val="333333"/>
          <w:sz w:val="23"/>
          <w:szCs w:val="23"/>
          <w:lang w:val="en-GB"/>
        </w:rPr>
      </w:pPr>
    </w:p>
    <w:p w:rsidR="001654BD" w:rsidRPr="00B9118E" w:rsidRDefault="001654BD" w:rsidP="00F371ED">
      <w:pPr>
        <w:pStyle w:val="ListeParagraf"/>
        <w:ind w:left="587" w:firstLine="0"/>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SARAR may transfer the personal data, which it has obtained for the purposes of data processing, to the persons, </w:t>
      </w:r>
      <w:r w:rsidR="001B5F3D" w:rsidRPr="00B9118E">
        <w:rPr>
          <w:rFonts w:asciiTheme="minorHAnsi" w:hAnsiTheme="minorHAnsi" w:cstheme="minorHAnsi"/>
          <w:color w:val="333333"/>
          <w:sz w:val="23"/>
          <w:szCs w:val="23"/>
          <w:lang w:val="en-GB"/>
        </w:rPr>
        <w:t xml:space="preserve">being limited with the above mentioned purposes, </w:t>
      </w:r>
      <w:r w:rsidR="00BC5A64" w:rsidRPr="00B9118E">
        <w:rPr>
          <w:rFonts w:asciiTheme="minorHAnsi" w:hAnsiTheme="minorHAnsi" w:cstheme="minorHAnsi"/>
          <w:color w:val="333333"/>
          <w:sz w:val="23"/>
          <w:szCs w:val="23"/>
          <w:lang w:val="en-GB"/>
        </w:rPr>
        <w:t>to the</w:t>
      </w:r>
      <w:r w:rsidR="00F7153E" w:rsidRPr="00B9118E">
        <w:rPr>
          <w:rFonts w:asciiTheme="minorHAnsi" w:hAnsiTheme="minorHAnsi" w:cstheme="minorHAnsi"/>
          <w:color w:val="333333"/>
          <w:sz w:val="23"/>
          <w:szCs w:val="23"/>
          <w:lang w:val="en-GB"/>
        </w:rPr>
        <w:t xml:space="preserve"> persons,</w:t>
      </w:r>
      <w:r w:rsidR="00BC5A64" w:rsidRPr="00B9118E">
        <w:rPr>
          <w:rFonts w:asciiTheme="minorHAnsi" w:hAnsiTheme="minorHAnsi" w:cstheme="minorHAnsi"/>
          <w:color w:val="333333"/>
          <w:sz w:val="23"/>
          <w:szCs w:val="23"/>
          <w:lang w:val="en-GB"/>
        </w:rPr>
        <w:t xml:space="preserve"> </w:t>
      </w:r>
      <w:r w:rsidRPr="00B9118E">
        <w:rPr>
          <w:rFonts w:asciiTheme="minorHAnsi" w:hAnsiTheme="minorHAnsi" w:cstheme="minorHAnsi"/>
          <w:color w:val="333333"/>
          <w:sz w:val="23"/>
          <w:szCs w:val="23"/>
          <w:lang w:val="en-GB"/>
        </w:rPr>
        <w:t>institutions and/or organizations required/permitted by the provisions of PDPL and other legislation including but not limited to private insurance companies, public legal entities authorized to receive personal data,  domestic/foreign subsidiaries of SARAR, cooperating program partner/solution partner institutions and organizations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1654BD" w:rsidRPr="00B9118E" w:rsidRDefault="001654BD">
      <w:pPr>
        <w:pStyle w:val="GvdeMetni"/>
        <w:spacing w:before="158" w:line="242" w:lineRule="auto"/>
        <w:ind w:left="306" w:right="309"/>
        <w:jc w:val="both"/>
        <w:rPr>
          <w:rFonts w:asciiTheme="minorHAnsi" w:hAnsiTheme="minorHAnsi" w:cstheme="minorHAnsi"/>
          <w:sz w:val="23"/>
          <w:szCs w:val="23"/>
          <w:lang w:val="en-GB"/>
        </w:rPr>
      </w:pPr>
    </w:p>
    <w:p w:rsidR="003022BA" w:rsidRPr="00B9118E" w:rsidRDefault="001654BD" w:rsidP="001654BD">
      <w:pPr>
        <w:pStyle w:val="ListeParagraf"/>
        <w:numPr>
          <w:ilvl w:val="0"/>
          <w:numId w:val="1"/>
        </w:numPr>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METHODS OF OBTAINING PERSONAL DATA and LEGAL REASON</w:t>
      </w:r>
    </w:p>
    <w:p w:rsidR="003022BA" w:rsidRPr="00B9118E" w:rsidRDefault="001654BD">
      <w:pPr>
        <w:pStyle w:val="GvdeMetni"/>
        <w:spacing w:before="158" w:line="242" w:lineRule="auto"/>
        <w:ind w:left="306" w:right="304"/>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Based on Articles 5 and 6 of the PDPL, personal data can be obtained directly from the data owner orally, by hand and/or by e-mail and camera recording systems, in line with the above-mentioned purposes</w:t>
      </w:r>
    </w:p>
    <w:p w:rsidR="003022BA" w:rsidRPr="00B9118E" w:rsidRDefault="002F296E" w:rsidP="002F296E">
      <w:pPr>
        <w:pStyle w:val="Balk1"/>
        <w:numPr>
          <w:ilvl w:val="0"/>
          <w:numId w:val="1"/>
        </w:numPr>
        <w:spacing w:before="147"/>
        <w:ind w:hanging="282"/>
        <w:rPr>
          <w:rFonts w:asciiTheme="minorHAnsi" w:hAnsiTheme="minorHAnsi" w:cstheme="minorHAnsi"/>
          <w:color w:val="333333"/>
          <w:sz w:val="23"/>
          <w:szCs w:val="23"/>
        </w:rPr>
      </w:pPr>
      <w:r w:rsidRPr="00B9118E">
        <w:rPr>
          <w:rFonts w:asciiTheme="minorHAnsi" w:hAnsiTheme="minorHAnsi" w:cstheme="minorHAnsi"/>
          <w:color w:val="333333"/>
          <w:sz w:val="23"/>
          <w:szCs w:val="23"/>
        </w:rPr>
        <w:t xml:space="preserve">RIGHTS OF DATA SUBJECT </w:t>
      </w:r>
    </w:p>
    <w:p w:rsidR="003022BA" w:rsidRPr="00B9118E" w:rsidRDefault="002F296E">
      <w:pPr>
        <w:pStyle w:val="GvdeMetni"/>
        <w:spacing w:before="156"/>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whether his/her personal data are processed or not,</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demand for information as to if his/her personal data have been processed,</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the purpose of the processing of his/her personal data and whether these personal data are used in compliance with the purpose,</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know the third parties to whom his personal data are transferred in country or abroad,</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rectification of the incomplete or inaccurate data, if any,</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erasure or destruction of his/her personal data under the conditions referred to in the law,</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Requesting notification of changes regarding correction, deletion or destruction of personal data to third parties to whom personal data has been transferred,</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to object to the occurrence of a result against the person himself/herself by </w:t>
      </w:r>
      <w:proofErr w:type="spellStart"/>
      <w:r w:rsidRPr="00B9118E">
        <w:rPr>
          <w:rFonts w:asciiTheme="minorHAnsi" w:hAnsiTheme="minorHAnsi" w:cstheme="minorHAnsi"/>
          <w:color w:val="333333"/>
          <w:sz w:val="23"/>
          <w:szCs w:val="23"/>
          <w:lang w:val="en-GB"/>
        </w:rPr>
        <w:t>analyzing</w:t>
      </w:r>
      <w:proofErr w:type="spellEnd"/>
      <w:r w:rsidRPr="00B9118E">
        <w:rPr>
          <w:rFonts w:asciiTheme="minorHAnsi" w:hAnsiTheme="minorHAnsi" w:cstheme="minorHAnsi"/>
          <w:color w:val="333333"/>
          <w:sz w:val="23"/>
          <w:szCs w:val="23"/>
          <w:lang w:val="en-GB"/>
        </w:rPr>
        <w:t xml:space="preserve"> the data processed solely through automated systems,</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claim compensation for the damage arising from the unlawful processing of his/her personal data</w:t>
      </w:r>
    </w:p>
    <w:p w:rsidR="003022BA" w:rsidRPr="00B9118E" w:rsidRDefault="003022BA" w:rsidP="002F296E">
      <w:pPr>
        <w:pStyle w:val="ListeParagraf"/>
        <w:tabs>
          <w:tab w:val="left" w:pos="1026"/>
          <w:tab w:val="left" w:pos="1027"/>
        </w:tabs>
        <w:ind w:right="315" w:firstLine="0"/>
        <w:rPr>
          <w:rFonts w:asciiTheme="minorHAnsi" w:hAnsiTheme="minorHAnsi" w:cstheme="minorHAnsi"/>
          <w:sz w:val="23"/>
          <w:szCs w:val="23"/>
          <w:lang w:val="en-GB"/>
        </w:rPr>
      </w:pPr>
    </w:p>
    <w:sectPr w:rsidR="003022BA" w:rsidRPr="00B9118E">
      <w:pgSz w:w="11910" w:h="16840"/>
      <w:pgMar w:top="1320" w:right="260" w:bottom="28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192"/>
    <w:multiLevelType w:val="hybridMultilevel"/>
    <w:tmpl w:val="5F62A3CE"/>
    <w:lvl w:ilvl="0" w:tplc="50A6691A">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A2926AC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1F181C14">
      <w:numFmt w:val="bullet"/>
      <w:lvlText w:val="•"/>
      <w:lvlJc w:val="left"/>
      <w:pPr>
        <w:ind w:left="2171" w:hanging="360"/>
      </w:pPr>
      <w:rPr>
        <w:rFonts w:hint="default"/>
        <w:lang w:val="tr-TR" w:eastAsia="en-US" w:bidi="ar-SA"/>
      </w:rPr>
    </w:lvl>
    <w:lvl w:ilvl="3" w:tplc="89A872E6">
      <w:numFmt w:val="bullet"/>
      <w:lvlText w:val="•"/>
      <w:lvlJc w:val="left"/>
      <w:pPr>
        <w:ind w:left="3323" w:hanging="360"/>
      </w:pPr>
      <w:rPr>
        <w:rFonts w:hint="default"/>
        <w:lang w:val="tr-TR" w:eastAsia="en-US" w:bidi="ar-SA"/>
      </w:rPr>
    </w:lvl>
    <w:lvl w:ilvl="4" w:tplc="6BE49B6E">
      <w:numFmt w:val="bullet"/>
      <w:lvlText w:val="•"/>
      <w:lvlJc w:val="left"/>
      <w:pPr>
        <w:ind w:left="4475" w:hanging="360"/>
      </w:pPr>
      <w:rPr>
        <w:rFonts w:hint="default"/>
        <w:lang w:val="tr-TR" w:eastAsia="en-US" w:bidi="ar-SA"/>
      </w:rPr>
    </w:lvl>
    <w:lvl w:ilvl="5" w:tplc="3A72812C">
      <w:numFmt w:val="bullet"/>
      <w:lvlText w:val="•"/>
      <w:lvlJc w:val="left"/>
      <w:pPr>
        <w:ind w:left="5627" w:hanging="360"/>
      </w:pPr>
      <w:rPr>
        <w:rFonts w:hint="default"/>
        <w:lang w:val="tr-TR" w:eastAsia="en-US" w:bidi="ar-SA"/>
      </w:rPr>
    </w:lvl>
    <w:lvl w:ilvl="6" w:tplc="F7CE2B90">
      <w:numFmt w:val="bullet"/>
      <w:lvlText w:val="•"/>
      <w:lvlJc w:val="left"/>
      <w:pPr>
        <w:ind w:left="6779" w:hanging="360"/>
      </w:pPr>
      <w:rPr>
        <w:rFonts w:hint="default"/>
        <w:lang w:val="tr-TR" w:eastAsia="en-US" w:bidi="ar-SA"/>
      </w:rPr>
    </w:lvl>
    <w:lvl w:ilvl="7" w:tplc="9B7A418E">
      <w:numFmt w:val="bullet"/>
      <w:lvlText w:val="•"/>
      <w:lvlJc w:val="left"/>
      <w:pPr>
        <w:ind w:left="7930" w:hanging="360"/>
      </w:pPr>
      <w:rPr>
        <w:rFonts w:hint="default"/>
        <w:lang w:val="tr-TR" w:eastAsia="en-US" w:bidi="ar-SA"/>
      </w:rPr>
    </w:lvl>
    <w:lvl w:ilvl="8" w:tplc="59C67BF0">
      <w:numFmt w:val="bullet"/>
      <w:lvlText w:val="•"/>
      <w:lvlJc w:val="left"/>
      <w:pPr>
        <w:ind w:left="9082" w:hanging="360"/>
      </w:pPr>
      <w:rPr>
        <w:rFonts w:hint="default"/>
        <w:lang w:val="tr-TR" w:eastAsia="en-US" w:bidi="ar-SA"/>
      </w:rPr>
    </w:lvl>
  </w:abstractNum>
  <w:abstractNum w:abstractNumId="1" w15:restartNumberingAfterBreak="0">
    <w:nsid w:val="15A80641"/>
    <w:multiLevelType w:val="hybridMultilevel"/>
    <w:tmpl w:val="4DF05A2C"/>
    <w:lvl w:ilvl="0" w:tplc="E6D61FFE">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9ECEEAE6">
      <w:numFmt w:val="bullet"/>
      <w:lvlText w:val=""/>
      <w:lvlJc w:val="left"/>
      <w:pPr>
        <w:ind w:left="1026" w:hanging="721"/>
      </w:pPr>
      <w:rPr>
        <w:rFonts w:ascii="Symbol" w:eastAsia="Symbol" w:hAnsi="Symbol" w:cs="Symbol" w:hint="default"/>
        <w:color w:val="333333"/>
        <w:w w:val="99"/>
        <w:sz w:val="20"/>
        <w:szCs w:val="20"/>
        <w:lang w:val="tr-TR" w:eastAsia="en-US" w:bidi="ar-SA"/>
      </w:rPr>
    </w:lvl>
    <w:lvl w:ilvl="2" w:tplc="F7B0CDF8">
      <w:numFmt w:val="bullet"/>
      <w:lvlText w:val="•"/>
      <w:lvlJc w:val="left"/>
      <w:pPr>
        <w:ind w:left="2171" w:hanging="721"/>
      </w:pPr>
      <w:rPr>
        <w:rFonts w:hint="default"/>
        <w:lang w:val="tr-TR" w:eastAsia="en-US" w:bidi="ar-SA"/>
      </w:rPr>
    </w:lvl>
    <w:lvl w:ilvl="3" w:tplc="2F9265E6">
      <w:numFmt w:val="bullet"/>
      <w:lvlText w:val="•"/>
      <w:lvlJc w:val="left"/>
      <w:pPr>
        <w:ind w:left="3323" w:hanging="721"/>
      </w:pPr>
      <w:rPr>
        <w:rFonts w:hint="default"/>
        <w:lang w:val="tr-TR" w:eastAsia="en-US" w:bidi="ar-SA"/>
      </w:rPr>
    </w:lvl>
    <w:lvl w:ilvl="4" w:tplc="919ED9A0">
      <w:numFmt w:val="bullet"/>
      <w:lvlText w:val="•"/>
      <w:lvlJc w:val="left"/>
      <w:pPr>
        <w:ind w:left="4475" w:hanging="721"/>
      </w:pPr>
      <w:rPr>
        <w:rFonts w:hint="default"/>
        <w:lang w:val="tr-TR" w:eastAsia="en-US" w:bidi="ar-SA"/>
      </w:rPr>
    </w:lvl>
    <w:lvl w:ilvl="5" w:tplc="55CE37D6">
      <w:numFmt w:val="bullet"/>
      <w:lvlText w:val="•"/>
      <w:lvlJc w:val="left"/>
      <w:pPr>
        <w:ind w:left="5627" w:hanging="721"/>
      </w:pPr>
      <w:rPr>
        <w:rFonts w:hint="default"/>
        <w:lang w:val="tr-TR" w:eastAsia="en-US" w:bidi="ar-SA"/>
      </w:rPr>
    </w:lvl>
    <w:lvl w:ilvl="6" w:tplc="79B20670">
      <w:numFmt w:val="bullet"/>
      <w:lvlText w:val="•"/>
      <w:lvlJc w:val="left"/>
      <w:pPr>
        <w:ind w:left="6779" w:hanging="721"/>
      </w:pPr>
      <w:rPr>
        <w:rFonts w:hint="default"/>
        <w:lang w:val="tr-TR" w:eastAsia="en-US" w:bidi="ar-SA"/>
      </w:rPr>
    </w:lvl>
    <w:lvl w:ilvl="7" w:tplc="77927EFC">
      <w:numFmt w:val="bullet"/>
      <w:lvlText w:val="•"/>
      <w:lvlJc w:val="left"/>
      <w:pPr>
        <w:ind w:left="7930" w:hanging="721"/>
      </w:pPr>
      <w:rPr>
        <w:rFonts w:hint="default"/>
        <w:lang w:val="tr-TR" w:eastAsia="en-US" w:bidi="ar-SA"/>
      </w:rPr>
    </w:lvl>
    <w:lvl w:ilvl="8" w:tplc="F95276B4">
      <w:numFmt w:val="bullet"/>
      <w:lvlText w:val="•"/>
      <w:lvlJc w:val="left"/>
      <w:pPr>
        <w:ind w:left="9082" w:hanging="721"/>
      </w:pPr>
      <w:rPr>
        <w:rFonts w:hint="default"/>
        <w:lang w:val="tr-TR" w:eastAsia="en-US" w:bidi="ar-SA"/>
      </w:rPr>
    </w:lvl>
  </w:abstractNum>
  <w:abstractNum w:abstractNumId="2" w15:restartNumberingAfterBreak="0">
    <w:nsid w:val="23DE21E7"/>
    <w:multiLevelType w:val="hybridMultilevel"/>
    <w:tmpl w:val="7F1E350E"/>
    <w:lvl w:ilvl="0" w:tplc="039CD03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35345AD2">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9C8AE086">
      <w:numFmt w:val="bullet"/>
      <w:lvlText w:val="•"/>
      <w:lvlJc w:val="left"/>
      <w:pPr>
        <w:ind w:left="2171" w:hanging="360"/>
      </w:pPr>
      <w:rPr>
        <w:rFonts w:hint="default"/>
        <w:lang w:val="tr-TR" w:eastAsia="en-US" w:bidi="ar-SA"/>
      </w:rPr>
    </w:lvl>
    <w:lvl w:ilvl="3" w:tplc="F702B81E">
      <w:numFmt w:val="bullet"/>
      <w:lvlText w:val="•"/>
      <w:lvlJc w:val="left"/>
      <w:pPr>
        <w:ind w:left="3323" w:hanging="360"/>
      </w:pPr>
      <w:rPr>
        <w:rFonts w:hint="default"/>
        <w:lang w:val="tr-TR" w:eastAsia="en-US" w:bidi="ar-SA"/>
      </w:rPr>
    </w:lvl>
    <w:lvl w:ilvl="4" w:tplc="0F76654A">
      <w:numFmt w:val="bullet"/>
      <w:lvlText w:val="•"/>
      <w:lvlJc w:val="left"/>
      <w:pPr>
        <w:ind w:left="4475" w:hanging="360"/>
      </w:pPr>
      <w:rPr>
        <w:rFonts w:hint="default"/>
        <w:lang w:val="tr-TR" w:eastAsia="en-US" w:bidi="ar-SA"/>
      </w:rPr>
    </w:lvl>
    <w:lvl w:ilvl="5" w:tplc="445CF366">
      <w:numFmt w:val="bullet"/>
      <w:lvlText w:val="•"/>
      <w:lvlJc w:val="left"/>
      <w:pPr>
        <w:ind w:left="5627" w:hanging="360"/>
      </w:pPr>
      <w:rPr>
        <w:rFonts w:hint="default"/>
        <w:lang w:val="tr-TR" w:eastAsia="en-US" w:bidi="ar-SA"/>
      </w:rPr>
    </w:lvl>
    <w:lvl w:ilvl="6" w:tplc="1F288AA8">
      <w:numFmt w:val="bullet"/>
      <w:lvlText w:val="•"/>
      <w:lvlJc w:val="left"/>
      <w:pPr>
        <w:ind w:left="6779" w:hanging="360"/>
      </w:pPr>
      <w:rPr>
        <w:rFonts w:hint="default"/>
        <w:lang w:val="tr-TR" w:eastAsia="en-US" w:bidi="ar-SA"/>
      </w:rPr>
    </w:lvl>
    <w:lvl w:ilvl="7" w:tplc="DD140B34">
      <w:numFmt w:val="bullet"/>
      <w:lvlText w:val="•"/>
      <w:lvlJc w:val="left"/>
      <w:pPr>
        <w:ind w:left="7930" w:hanging="360"/>
      </w:pPr>
      <w:rPr>
        <w:rFonts w:hint="default"/>
        <w:lang w:val="tr-TR" w:eastAsia="en-US" w:bidi="ar-SA"/>
      </w:rPr>
    </w:lvl>
    <w:lvl w:ilvl="8" w:tplc="2972768E">
      <w:numFmt w:val="bullet"/>
      <w:lvlText w:val="•"/>
      <w:lvlJc w:val="left"/>
      <w:pPr>
        <w:ind w:left="9082" w:hanging="360"/>
      </w:pPr>
      <w:rPr>
        <w:rFonts w:hint="default"/>
        <w:lang w:val="tr-TR" w:eastAsia="en-US" w:bidi="ar-SA"/>
      </w:rPr>
    </w:lvl>
  </w:abstractNum>
  <w:abstractNum w:abstractNumId="3" w15:restartNumberingAfterBreak="0">
    <w:nsid w:val="32AC2D09"/>
    <w:multiLevelType w:val="hybridMultilevel"/>
    <w:tmpl w:val="8D4C2AC2"/>
    <w:lvl w:ilvl="0" w:tplc="D91A6666">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BC8A9C3C">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2E48CE72">
      <w:numFmt w:val="bullet"/>
      <w:lvlText w:val="•"/>
      <w:lvlJc w:val="left"/>
      <w:pPr>
        <w:ind w:left="2171" w:hanging="360"/>
      </w:pPr>
      <w:rPr>
        <w:rFonts w:hint="default"/>
        <w:lang w:val="tr-TR" w:eastAsia="en-US" w:bidi="ar-SA"/>
      </w:rPr>
    </w:lvl>
    <w:lvl w:ilvl="3" w:tplc="67268BAA">
      <w:numFmt w:val="bullet"/>
      <w:lvlText w:val="•"/>
      <w:lvlJc w:val="left"/>
      <w:pPr>
        <w:ind w:left="3323" w:hanging="360"/>
      </w:pPr>
      <w:rPr>
        <w:rFonts w:hint="default"/>
        <w:lang w:val="tr-TR" w:eastAsia="en-US" w:bidi="ar-SA"/>
      </w:rPr>
    </w:lvl>
    <w:lvl w:ilvl="4" w:tplc="7EA0234C">
      <w:numFmt w:val="bullet"/>
      <w:lvlText w:val="•"/>
      <w:lvlJc w:val="left"/>
      <w:pPr>
        <w:ind w:left="4475" w:hanging="360"/>
      </w:pPr>
      <w:rPr>
        <w:rFonts w:hint="default"/>
        <w:lang w:val="tr-TR" w:eastAsia="en-US" w:bidi="ar-SA"/>
      </w:rPr>
    </w:lvl>
    <w:lvl w:ilvl="5" w:tplc="72382846">
      <w:numFmt w:val="bullet"/>
      <w:lvlText w:val="•"/>
      <w:lvlJc w:val="left"/>
      <w:pPr>
        <w:ind w:left="5627" w:hanging="360"/>
      </w:pPr>
      <w:rPr>
        <w:rFonts w:hint="default"/>
        <w:lang w:val="tr-TR" w:eastAsia="en-US" w:bidi="ar-SA"/>
      </w:rPr>
    </w:lvl>
    <w:lvl w:ilvl="6" w:tplc="893C4B64">
      <w:numFmt w:val="bullet"/>
      <w:lvlText w:val="•"/>
      <w:lvlJc w:val="left"/>
      <w:pPr>
        <w:ind w:left="6779" w:hanging="360"/>
      </w:pPr>
      <w:rPr>
        <w:rFonts w:hint="default"/>
        <w:lang w:val="tr-TR" w:eastAsia="en-US" w:bidi="ar-SA"/>
      </w:rPr>
    </w:lvl>
    <w:lvl w:ilvl="7" w:tplc="AB8EE166">
      <w:numFmt w:val="bullet"/>
      <w:lvlText w:val="•"/>
      <w:lvlJc w:val="left"/>
      <w:pPr>
        <w:ind w:left="7930" w:hanging="360"/>
      </w:pPr>
      <w:rPr>
        <w:rFonts w:hint="default"/>
        <w:lang w:val="tr-TR" w:eastAsia="en-US" w:bidi="ar-SA"/>
      </w:rPr>
    </w:lvl>
    <w:lvl w:ilvl="8" w:tplc="954CE906">
      <w:numFmt w:val="bullet"/>
      <w:lvlText w:val="•"/>
      <w:lvlJc w:val="left"/>
      <w:pPr>
        <w:ind w:left="9082" w:hanging="360"/>
      </w:pPr>
      <w:rPr>
        <w:rFonts w:hint="default"/>
        <w:lang w:val="tr-TR" w:eastAsia="en-US" w:bidi="ar-SA"/>
      </w:rPr>
    </w:lvl>
  </w:abstractNum>
  <w:abstractNum w:abstractNumId="4" w15:restartNumberingAfterBreak="0">
    <w:nsid w:val="6CC17DED"/>
    <w:multiLevelType w:val="hybridMultilevel"/>
    <w:tmpl w:val="9AE61510"/>
    <w:lvl w:ilvl="0" w:tplc="27C4DA5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79701E0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AEF222EE">
      <w:numFmt w:val="bullet"/>
      <w:lvlText w:val="•"/>
      <w:lvlJc w:val="left"/>
      <w:pPr>
        <w:ind w:left="2171" w:hanging="360"/>
      </w:pPr>
      <w:rPr>
        <w:rFonts w:hint="default"/>
        <w:lang w:val="tr-TR" w:eastAsia="en-US" w:bidi="ar-SA"/>
      </w:rPr>
    </w:lvl>
    <w:lvl w:ilvl="3" w:tplc="81EEEAFE">
      <w:numFmt w:val="bullet"/>
      <w:lvlText w:val="•"/>
      <w:lvlJc w:val="left"/>
      <w:pPr>
        <w:ind w:left="3323" w:hanging="360"/>
      </w:pPr>
      <w:rPr>
        <w:rFonts w:hint="default"/>
        <w:lang w:val="tr-TR" w:eastAsia="en-US" w:bidi="ar-SA"/>
      </w:rPr>
    </w:lvl>
    <w:lvl w:ilvl="4" w:tplc="BB5670FA">
      <w:numFmt w:val="bullet"/>
      <w:lvlText w:val="•"/>
      <w:lvlJc w:val="left"/>
      <w:pPr>
        <w:ind w:left="4475" w:hanging="360"/>
      </w:pPr>
      <w:rPr>
        <w:rFonts w:hint="default"/>
        <w:lang w:val="tr-TR" w:eastAsia="en-US" w:bidi="ar-SA"/>
      </w:rPr>
    </w:lvl>
    <w:lvl w:ilvl="5" w:tplc="9F2AAD40">
      <w:numFmt w:val="bullet"/>
      <w:lvlText w:val="•"/>
      <w:lvlJc w:val="left"/>
      <w:pPr>
        <w:ind w:left="5627" w:hanging="360"/>
      </w:pPr>
      <w:rPr>
        <w:rFonts w:hint="default"/>
        <w:lang w:val="tr-TR" w:eastAsia="en-US" w:bidi="ar-SA"/>
      </w:rPr>
    </w:lvl>
    <w:lvl w:ilvl="6" w:tplc="26003FCC">
      <w:numFmt w:val="bullet"/>
      <w:lvlText w:val="•"/>
      <w:lvlJc w:val="left"/>
      <w:pPr>
        <w:ind w:left="6779" w:hanging="360"/>
      </w:pPr>
      <w:rPr>
        <w:rFonts w:hint="default"/>
        <w:lang w:val="tr-TR" w:eastAsia="en-US" w:bidi="ar-SA"/>
      </w:rPr>
    </w:lvl>
    <w:lvl w:ilvl="7" w:tplc="002CEA92">
      <w:numFmt w:val="bullet"/>
      <w:lvlText w:val="•"/>
      <w:lvlJc w:val="left"/>
      <w:pPr>
        <w:ind w:left="7930" w:hanging="360"/>
      </w:pPr>
      <w:rPr>
        <w:rFonts w:hint="default"/>
        <w:lang w:val="tr-TR" w:eastAsia="en-US" w:bidi="ar-SA"/>
      </w:rPr>
    </w:lvl>
    <w:lvl w:ilvl="8" w:tplc="8462243A">
      <w:numFmt w:val="bullet"/>
      <w:lvlText w:val="•"/>
      <w:lvlJc w:val="left"/>
      <w:pPr>
        <w:ind w:left="9082" w:hanging="360"/>
      </w:pPr>
      <w:rPr>
        <w:rFonts w:hint="default"/>
        <w:lang w:val="tr-TR"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BA"/>
    <w:rsid w:val="000A6E4B"/>
    <w:rsid w:val="00156355"/>
    <w:rsid w:val="001654BD"/>
    <w:rsid w:val="001A3D73"/>
    <w:rsid w:val="001B5F3D"/>
    <w:rsid w:val="001C538D"/>
    <w:rsid w:val="001F22A3"/>
    <w:rsid w:val="001F5E09"/>
    <w:rsid w:val="00241A00"/>
    <w:rsid w:val="0025524F"/>
    <w:rsid w:val="002B2B41"/>
    <w:rsid w:val="002F296E"/>
    <w:rsid w:val="003022BA"/>
    <w:rsid w:val="00355FC4"/>
    <w:rsid w:val="00393755"/>
    <w:rsid w:val="003A5C2F"/>
    <w:rsid w:val="003D5211"/>
    <w:rsid w:val="004276CB"/>
    <w:rsid w:val="004A380E"/>
    <w:rsid w:val="004C28F3"/>
    <w:rsid w:val="0082260E"/>
    <w:rsid w:val="00870F86"/>
    <w:rsid w:val="00917708"/>
    <w:rsid w:val="00960B93"/>
    <w:rsid w:val="00B6704C"/>
    <w:rsid w:val="00B702BF"/>
    <w:rsid w:val="00B9118E"/>
    <w:rsid w:val="00BC5A64"/>
    <w:rsid w:val="00BD3EE7"/>
    <w:rsid w:val="00C1116B"/>
    <w:rsid w:val="00CD5403"/>
    <w:rsid w:val="00D24599"/>
    <w:rsid w:val="00D30245"/>
    <w:rsid w:val="00DA0C73"/>
    <w:rsid w:val="00DB0008"/>
    <w:rsid w:val="00E11086"/>
    <w:rsid w:val="00E2126A"/>
    <w:rsid w:val="00E41967"/>
    <w:rsid w:val="00E440A4"/>
    <w:rsid w:val="00E56F21"/>
    <w:rsid w:val="00E8536F"/>
    <w:rsid w:val="00F371ED"/>
    <w:rsid w:val="00F6468E"/>
    <w:rsid w:val="00F7153E"/>
    <w:rsid w:val="00F92AE9"/>
    <w:rsid w:val="00FA3BF6"/>
    <w:rsid w:val="00FA3D18"/>
    <w:rsid w:val="00FA5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832D"/>
  <w15:docId w15:val="{AD6B1506-5472-443F-9399-B08BF0F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468E"/>
    <w:rPr>
      <w:rFonts w:ascii="Microsoft Sans Serif" w:eastAsia="Microsoft Sans Serif" w:hAnsi="Microsoft Sans Serif" w:cs="Microsoft Sans Serif"/>
      <w:lang w:val="en-GB"/>
    </w:rPr>
  </w:style>
  <w:style w:type="paragraph" w:styleId="Balk1">
    <w:name w:val="heading 1"/>
    <w:basedOn w:val="Normal"/>
    <w:uiPriority w:val="1"/>
    <w:qFormat/>
    <w:pPr>
      <w:ind w:left="587" w:hanging="282"/>
      <w:outlineLvl w:val="0"/>
    </w:pPr>
    <w:rPr>
      <w:rFonts w:ascii="Arial" w:eastAsia="Arial" w:hAnsi="Arial" w:cs="Arial"/>
      <w:b/>
      <w:bCs/>
      <w:sz w:val="24"/>
      <w:szCs w:val="24"/>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26"/>
    </w:pPr>
    <w:rPr>
      <w:sz w:val="24"/>
      <w:szCs w:val="24"/>
      <w:lang w:val="tr-TR"/>
    </w:rPr>
  </w:style>
  <w:style w:type="paragraph" w:styleId="ListeParagraf">
    <w:name w:val="List Paragraph"/>
    <w:basedOn w:val="Normal"/>
    <w:uiPriority w:val="1"/>
    <w:qFormat/>
    <w:pPr>
      <w:ind w:left="1026" w:hanging="361"/>
    </w:pPr>
    <w:rPr>
      <w:lang w:val="tr-TR"/>
    </w:rPr>
  </w:style>
  <w:style w:type="paragraph" w:customStyle="1" w:styleId="TableParagraph">
    <w:name w:val="Table Paragraph"/>
    <w:basedOn w:val="Normal"/>
    <w:uiPriority w:val="1"/>
    <w:qFormat/>
    <w:pPr>
      <w:spacing w:before="150"/>
    </w:pPr>
    <w:rPr>
      <w:lang w:val="tr-TR"/>
    </w:rPr>
  </w:style>
  <w:style w:type="table" w:styleId="TabloKlavuzu">
    <w:name w:val="Table Grid"/>
    <w:basedOn w:val="NormalTablo"/>
    <w:uiPriority w:val="39"/>
    <w:rsid w:val="0091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D5211"/>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B70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rarotommotiv@hs03.kep.tr" TargetMode="External"/><Relationship Id="rId13" Type="http://schemas.openxmlformats.org/officeDocument/2006/relationships/hyperlink" Target="mailto:kvkk@sarar.com" TargetMode="External"/><Relationship Id="rId3" Type="http://schemas.openxmlformats.org/officeDocument/2006/relationships/settings" Target="settings.xml"/><Relationship Id="rId7" Type="http://schemas.openxmlformats.org/officeDocument/2006/relationships/hyperlink" Target="mailto:kvkk@sarar.com" TargetMode="External"/><Relationship Id="rId12" Type="http://schemas.openxmlformats.org/officeDocument/2006/relationships/hyperlink" Target="mailto:sararotommotiv@hs03.kep.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arotommotiv@hs03.kep.tr" TargetMode="External"/><Relationship Id="rId11" Type="http://schemas.openxmlformats.org/officeDocument/2006/relationships/hyperlink" Target="mailto:kvkk@sarar.com" TargetMode="External"/><Relationship Id="rId5" Type="http://schemas.openxmlformats.org/officeDocument/2006/relationships/hyperlink" Target="mailto:kvkk@sarar.com" TargetMode="External"/><Relationship Id="rId15" Type="http://schemas.openxmlformats.org/officeDocument/2006/relationships/fontTable" Target="fontTable.xml"/><Relationship Id="rId10" Type="http://schemas.openxmlformats.org/officeDocument/2006/relationships/hyperlink" Target="mailto:sararotommotiv@hs03.kep.tr" TargetMode="External"/><Relationship Id="rId4" Type="http://schemas.openxmlformats.org/officeDocument/2006/relationships/webSettings" Target="webSettings.xml"/><Relationship Id="rId9" Type="http://schemas.openxmlformats.org/officeDocument/2006/relationships/hyperlink" Target="mailto:kvkk@sarar.com" TargetMode="External"/><Relationship Id="rId14" Type="http://schemas.openxmlformats.org/officeDocument/2006/relationships/hyperlink" Target="mailto:sararotommotiv@hs03.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3443</Words>
  <Characters>19660</Characters>
  <Application>Microsoft Office Word</Application>
  <DocSecurity>0</DocSecurity>
  <Lines>491</Lines>
  <Paragraphs>339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aksoy</dc:creator>
  <cp:lastModifiedBy>Casper</cp:lastModifiedBy>
  <cp:revision>4</cp:revision>
  <dcterms:created xsi:type="dcterms:W3CDTF">2022-12-07T09:58:00Z</dcterms:created>
  <dcterms:modified xsi:type="dcterms:W3CDTF">2022-12-07T10:27:00Z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2010</vt:lpwstr>
  </property>
  <property fmtid="{D5CDD505-2E9C-101B-9397-08002B2CF9AE}" pid="4" name="LastSaved">
    <vt:filetime>2022-12-03T00:00:00Z</vt:filetime>
  </property>
</Properties>
</file>